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5C7" w:rsidRPr="00EF15C7" w:rsidRDefault="00EF15C7" w:rsidP="00EF15C7">
      <w:pPr>
        <w:rPr>
          <w:b/>
        </w:rPr>
      </w:pPr>
      <w:r w:rsidRPr="00EF15C7">
        <w:rPr>
          <w:b/>
        </w:rPr>
        <w:t>Hinweis für Gastgeberinnen und Gastgeber</w:t>
      </w:r>
    </w:p>
    <w:p w:rsidR="00EF15C7" w:rsidRDefault="00EF15C7" w:rsidP="00EF15C7">
      <w:r>
        <w:t xml:space="preserve">Nachfolgendend finden Sie einen Entwurf für eine Pressemitteilung für den Tag der Streuobstwiese. Ersetzen Sie die </w:t>
      </w:r>
      <w:r w:rsidRPr="00575B61">
        <w:rPr>
          <w:b/>
          <w:i/>
          <w:highlight w:val="yellow"/>
        </w:rPr>
        <w:t>Platzhalter</w:t>
      </w:r>
      <w:r w:rsidRPr="005329FA">
        <w:rPr>
          <w:b/>
          <w:i/>
        </w:rPr>
        <w:t xml:space="preserve"> </w:t>
      </w:r>
      <w:r>
        <w:t xml:space="preserve">mit ihren entsprechenden Daten, um Sie für Ihre Veranstaltung zu professionalisieren. </w:t>
      </w:r>
    </w:p>
    <w:p w:rsidR="00EF15C7" w:rsidRDefault="00EF15C7" w:rsidP="00EF15C7">
      <w:r>
        <w:t>Folgende Tipps zum Versand der Pressemitteilung:</w:t>
      </w:r>
    </w:p>
    <w:p w:rsidR="00EF15C7" w:rsidRDefault="00EF15C7" w:rsidP="00EF15C7">
      <w:pPr>
        <w:pStyle w:val="Listenabsatz"/>
        <w:numPr>
          <w:ilvl w:val="0"/>
          <w:numId w:val="17"/>
        </w:numPr>
        <w:spacing w:after="200" w:line="276" w:lineRule="auto"/>
        <w:contextualSpacing/>
        <w:jc w:val="left"/>
      </w:pPr>
      <w:r>
        <w:t xml:space="preserve">Ansprechperson herausfinden: Versuchen Sie, falls noch nicht bekannt, im Vorfeld die Ansprechperson in Ihrer Lokalpresse herauszufinden. Rufen Sie an und erkundigen sich nach den Zuständigen für den Themenbereich, ihre Gemeinde etc. </w:t>
      </w:r>
    </w:p>
    <w:p w:rsidR="00EF15C7" w:rsidRDefault="00EF15C7" w:rsidP="00EF15C7">
      <w:pPr>
        <w:pStyle w:val="Listenabsatz"/>
        <w:numPr>
          <w:ilvl w:val="0"/>
          <w:numId w:val="17"/>
        </w:numPr>
        <w:spacing w:after="200" w:line="276" w:lineRule="auto"/>
        <w:contextualSpacing/>
        <w:jc w:val="left"/>
      </w:pPr>
      <w:r>
        <w:t>Versand der Pressemitteilung per Mail inkl. Anschreiben: Bitte versenden Sie die PM immer mit einem entsprechenden persönlichen, aber kurzen Anschreiben. Nicht vergessen: Kontaktadresse!</w:t>
      </w:r>
    </w:p>
    <w:p w:rsidR="00EF15C7" w:rsidRDefault="00EF15C7" w:rsidP="00EF15C7">
      <w:pPr>
        <w:pStyle w:val="Listenabsatz"/>
        <w:numPr>
          <w:ilvl w:val="0"/>
          <w:numId w:val="17"/>
        </w:numPr>
        <w:spacing w:after="200" w:line="276" w:lineRule="auto"/>
        <w:contextualSpacing/>
        <w:jc w:val="left"/>
      </w:pPr>
      <w:r>
        <w:t>Vorlauf einplanen: Wir empfehlen Ihre Pressemitteilung spätestens bis zum 15. April zu versenden. Dadurch ist genügend Zeit für die Redaktion den Termin vorzumerken. Versenden Sie eine Rückschau zur Veranstaltung gilt: Am besten am gleichen Tag oder Folgetag versenden.</w:t>
      </w:r>
    </w:p>
    <w:p w:rsidR="00EF15C7" w:rsidRDefault="00EF15C7" w:rsidP="00EF15C7">
      <w:pPr>
        <w:pStyle w:val="Listenabsatz"/>
        <w:numPr>
          <w:ilvl w:val="0"/>
          <w:numId w:val="17"/>
        </w:numPr>
        <w:spacing w:after="200" w:line="276" w:lineRule="auto"/>
        <w:contextualSpacing/>
        <w:jc w:val="left"/>
      </w:pPr>
      <w:r>
        <w:t>Kopierbares PDF: Achten Sie bei Ihrer PM, dass es sich um ein PDF handelt, dass kopierbar ist. Ob dies so ist, finden Sie heraus, indem Sie versuchen, den Text zu markieren. Falls nicht möglich, umformatieren, z.B. mit PDF 24.</w:t>
      </w:r>
    </w:p>
    <w:p w:rsidR="00EF15C7" w:rsidRDefault="00EF15C7" w:rsidP="00EF15C7">
      <w:r>
        <w:t xml:space="preserve">Wir freuen uns über Ihre Pressearbeit und außerdem besonders, wenn Sie uns ein Belegexemplar zukommen lassen: </w:t>
      </w:r>
      <w:hyperlink r:id="rId8" w:history="1">
        <w:r w:rsidRPr="00D42636">
          <w:rPr>
            <w:rStyle w:val="Hyperlink"/>
          </w:rPr>
          <w:t>kontakt@hochstamm-deutschland.de</w:t>
        </w:r>
      </w:hyperlink>
      <w:r>
        <w:t>. Das hilft uns, den Tag noch bekannter zu machen.</w:t>
      </w:r>
    </w:p>
    <w:p w:rsidR="00EF15C7" w:rsidRDefault="00EF15C7">
      <w:pPr>
        <w:spacing w:after="160"/>
        <w:jc w:val="left"/>
        <w:rPr>
          <w:rFonts w:eastAsiaTheme="majorEastAsia" w:cs="Arial"/>
          <w:sz w:val="24"/>
          <w:szCs w:val="18"/>
        </w:rPr>
      </w:pPr>
      <w:r>
        <w:rPr>
          <w:rFonts w:cs="Arial"/>
          <w:sz w:val="24"/>
          <w:szCs w:val="18"/>
        </w:rPr>
        <w:br w:type="page"/>
      </w:r>
    </w:p>
    <w:p w:rsidR="003C755A" w:rsidRPr="00866F36" w:rsidRDefault="00720A56" w:rsidP="003C755A">
      <w:pPr>
        <w:pStyle w:val="berschrift2"/>
        <w:numPr>
          <w:ilvl w:val="0"/>
          <w:numId w:val="0"/>
        </w:numPr>
        <w:spacing w:before="0" w:after="0"/>
        <w:ind w:left="357" w:hanging="357"/>
        <w:rPr>
          <w:rFonts w:cs="Arial"/>
          <w:sz w:val="24"/>
          <w:szCs w:val="18"/>
        </w:rPr>
      </w:pPr>
      <w:r w:rsidRPr="00866F36">
        <w:rPr>
          <w:rFonts w:cs="Arial"/>
          <w:sz w:val="24"/>
          <w:szCs w:val="18"/>
        </w:rPr>
        <w:lastRenderedPageBreak/>
        <w:t xml:space="preserve">Zwischen </w:t>
      </w:r>
      <w:r w:rsidR="00655B77" w:rsidRPr="00866F36">
        <w:rPr>
          <w:rFonts w:cs="Arial"/>
          <w:sz w:val="24"/>
          <w:szCs w:val="18"/>
        </w:rPr>
        <w:t>Wiese, Bäumen und leckeren Produkten</w:t>
      </w:r>
    </w:p>
    <w:p w:rsidR="003C755A" w:rsidRPr="00866F36" w:rsidRDefault="003C755A" w:rsidP="005265EC">
      <w:pPr>
        <w:pStyle w:val="berschrift2"/>
        <w:numPr>
          <w:ilvl w:val="0"/>
          <w:numId w:val="0"/>
        </w:numPr>
        <w:spacing w:before="0"/>
        <w:ind w:left="357" w:hanging="357"/>
        <w:rPr>
          <w:rFonts w:cs="Arial"/>
          <w:sz w:val="32"/>
          <w:szCs w:val="22"/>
        </w:rPr>
      </w:pPr>
      <w:r w:rsidRPr="00866F36">
        <w:rPr>
          <w:rFonts w:cs="Arial"/>
          <w:sz w:val="32"/>
          <w:szCs w:val="22"/>
        </w:rPr>
        <w:t>Tag der Streuobstwiese</w:t>
      </w:r>
      <w:r w:rsidR="00655B77" w:rsidRPr="00866F36">
        <w:rPr>
          <w:rFonts w:cs="Arial"/>
          <w:sz w:val="32"/>
          <w:szCs w:val="22"/>
        </w:rPr>
        <w:t xml:space="preserve"> 2024</w:t>
      </w:r>
      <w:r w:rsidRPr="00866F36">
        <w:rPr>
          <w:rFonts w:cs="Arial"/>
          <w:sz w:val="32"/>
          <w:szCs w:val="22"/>
        </w:rPr>
        <w:t xml:space="preserve"> </w:t>
      </w:r>
      <w:bookmarkStart w:id="0" w:name="_Hlk100815805"/>
      <w:r w:rsidR="00720A56" w:rsidRPr="00866F36">
        <w:rPr>
          <w:rFonts w:cs="Arial"/>
          <w:sz w:val="32"/>
          <w:szCs w:val="22"/>
        </w:rPr>
        <w:t xml:space="preserve">in </w:t>
      </w:r>
      <w:bookmarkEnd w:id="0"/>
      <w:r w:rsidR="00655B77" w:rsidRPr="00866F36">
        <w:rPr>
          <w:rFonts w:cs="Arial"/>
          <w:i/>
          <w:sz w:val="32"/>
          <w:szCs w:val="22"/>
        </w:rPr>
        <w:t>PLATZHALTER</w:t>
      </w:r>
      <w:r w:rsidR="00866F36" w:rsidRPr="00866F36">
        <w:rPr>
          <w:rFonts w:cs="Arial"/>
          <w:i/>
          <w:sz w:val="32"/>
          <w:szCs w:val="22"/>
        </w:rPr>
        <w:t xml:space="preserve"> (Ort)</w:t>
      </w:r>
    </w:p>
    <w:p w:rsidR="0005113E" w:rsidRPr="00866F36" w:rsidRDefault="00866F36" w:rsidP="002A5A8F">
      <w:pPr>
        <w:rPr>
          <w:rFonts w:cs="Arial"/>
          <w:b/>
        </w:rPr>
      </w:pPr>
      <w:r w:rsidRPr="00866F36">
        <w:rPr>
          <w:rFonts w:cs="Arial"/>
          <w:b/>
          <w:i/>
        </w:rPr>
        <w:t>Platzhalter (Ort</w:t>
      </w:r>
      <w:r>
        <w:rPr>
          <w:rFonts w:cs="Arial"/>
          <w:b/>
          <w:i/>
        </w:rPr>
        <w:t>, Bundesland</w:t>
      </w:r>
      <w:r w:rsidRPr="00866F36">
        <w:rPr>
          <w:rFonts w:cs="Arial"/>
          <w:b/>
          <w:i/>
        </w:rPr>
        <w:t>)</w:t>
      </w:r>
      <w:r w:rsidR="00304DF9" w:rsidRPr="00866F36">
        <w:rPr>
          <w:rFonts w:cs="Arial"/>
          <w:b/>
          <w:i/>
        </w:rPr>
        <w:t>.</w:t>
      </w:r>
      <w:r w:rsidR="00304DF9" w:rsidRPr="00866F36">
        <w:rPr>
          <w:rFonts w:cs="Arial"/>
          <w:b/>
        </w:rPr>
        <w:t xml:space="preserve"> </w:t>
      </w:r>
      <w:r w:rsidR="0005113E" w:rsidRPr="00866F36">
        <w:rPr>
          <w:rFonts w:cs="Arial"/>
          <w:b/>
        </w:rPr>
        <w:t>Ganz Europa feiert den Tag der Streuobstwiese</w:t>
      </w:r>
      <w:r w:rsidR="002C7A26" w:rsidRPr="00866F36">
        <w:rPr>
          <w:rFonts w:cs="Arial"/>
          <w:b/>
        </w:rPr>
        <w:t xml:space="preserve"> am Freitag, den </w:t>
      </w:r>
      <w:r>
        <w:rPr>
          <w:rFonts w:cs="Arial"/>
          <w:b/>
        </w:rPr>
        <w:t>26</w:t>
      </w:r>
      <w:r w:rsidR="002C7A26" w:rsidRPr="00866F36">
        <w:rPr>
          <w:rFonts w:cs="Arial"/>
          <w:b/>
        </w:rPr>
        <w:t>. April</w:t>
      </w:r>
      <w:r>
        <w:rPr>
          <w:rFonts w:cs="Arial"/>
          <w:b/>
        </w:rPr>
        <w:t xml:space="preserve"> 2024.</w:t>
      </w:r>
      <w:r w:rsidR="0005113E" w:rsidRPr="00866F36">
        <w:rPr>
          <w:rFonts w:cs="Arial"/>
          <w:b/>
        </w:rPr>
        <w:t xml:space="preserve"> Der Mitmach- und Erlebnistag steht unter dem Motto </w:t>
      </w:r>
      <w:r w:rsidR="00575B61">
        <w:rPr>
          <w:rFonts w:cs="Arial"/>
          <w:b/>
        </w:rPr>
        <w:t>„Streuobst ist überall“</w:t>
      </w:r>
      <w:r w:rsidR="0005113E" w:rsidRPr="00866F36">
        <w:rPr>
          <w:rFonts w:cs="Arial"/>
          <w:b/>
        </w:rPr>
        <w:t>.</w:t>
      </w:r>
      <w:r w:rsidR="00955408" w:rsidRPr="00866F36">
        <w:rPr>
          <w:rFonts w:cs="Arial"/>
        </w:rPr>
        <w:t xml:space="preserve"> </w:t>
      </w:r>
      <w:r w:rsidR="00955408" w:rsidRPr="00866F36">
        <w:rPr>
          <w:rFonts w:cs="Arial"/>
          <w:b/>
          <w:bCs/>
        </w:rPr>
        <w:t xml:space="preserve">Auch </w:t>
      </w:r>
      <w:r>
        <w:rPr>
          <w:rFonts w:cs="Arial"/>
          <w:b/>
          <w:bCs/>
        </w:rPr>
        <w:t xml:space="preserve">in </w:t>
      </w:r>
      <w:r w:rsidRPr="00575B61">
        <w:rPr>
          <w:rFonts w:cs="Arial"/>
          <w:b/>
          <w:i/>
          <w:highlight w:val="yellow"/>
        </w:rPr>
        <w:t>Platzhalter (Ort, Kommune)</w:t>
      </w:r>
      <w:r>
        <w:rPr>
          <w:rFonts w:cs="Arial"/>
          <w:b/>
          <w:i/>
        </w:rPr>
        <w:t xml:space="preserve"> </w:t>
      </w:r>
      <w:r w:rsidR="00386094" w:rsidRPr="00866F36">
        <w:rPr>
          <w:rFonts w:cs="Arial"/>
          <w:b/>
        </w:rPr>
        <w:t xml:space="preserve">zeigen Streuobstbegeisterte, warum sich ein Ausflug auf die Wiese für </w:t>
      </w:r>
      <w:r w:rsidR="002F102D" w:rsidRPr="00866F36">
        <w:rPr>
          <w:rFonts w:cs="Arial"/>
          <w:b/>
        </w:rPr>
        <w:t>Groß und Klein</w:t>
      </w:r>
      <w:r w:rsidR="00A82FFF" w:rsidRPr="00866F36">
        <w:rPr>
          <w:rFonts w:cs="Arial"/>
          <w:b/>
        </w:rPr>
        <w:t xml:space="preserve"> </w:t>
      </w:r>
      <w:r w:rsidR="00386094" w:rsidRPr="00866F36">
        <w:rPr>
          <w:rFonts w:cs="Arial"/>
          <w:b/>
        </w:rPr>
        <w:t>lohnt</w:t>
      </w:r>
      <w:r w:rsidR="0005113E" w:rsidRPr="00866F36">
        <w:rPr>
          <w:rFonts w:cs="Arial"/>
          <w:b/>
        </w:rPr>
        <w:t xml:space="preserve">. </w:t>
      </w:r>
      <w:r w:rsidR="00847C73" w:rsidRPr="00866F36">
        <w:rPr>
          <w:rFonts w:cs="Arial"/>
          <w:b/>
        </w:rPr>
        <w:t xml:space="preserve">Der </w:t>
      </w:r>
      <w:r w:rsidRPr="00575B61">
        <w:rPr>
          <w:rFonts w:cs="Arial"/>
          <w:b/>
          <w:i/>
          <w:highlight w:val="yellow"/>
        </w:rPr>
        <w:t>Platzhalter (</w:t>
      </w:r>
      <w:r w:rsidR="00155A23" w:rsidRPr="00575B61">
        <w:rPr>
          <w:rFonts w:cs="Arial"/>
          <w:b/>
          <w:i/>
          <w:highlight w:val="yellow"/>
        </w:rPr>
        <w:t xml:space="preserve">Gastgeber, z.B. </w:t>
      </w:r>
      <w:r w:rsidRPr="00575B61">
        <w:rPr>
          <w:rFonts w:cs="Arial"/>
          <w:b/>
          <w:i/>
          <w:highlight w:val="yellow"/>
        </w:rPr>
        <w:t>Verein, Unternehmen, Be</w:t>
      </w:r>
      <w:r w:rsidR="00155A23" w:rsidRPr="00575B61">
        <w:rPr>
          <w:rFonts w:cs="Arial"/>
          <w:b/>
          <w:i/>
          <w:highlight w:val="yellow"/>
        </w:rPr>
        <w:t>t</w:t>
      </w:r>
      <w:r w:rsidRPr="00575B61">
        <w:rPr>
          <w:rFonts w:cs="Arial"/>
          <w:b/>
          <w:i/>
          <w:highlight w:val="yellow"/>
        </w:rPr>
        <w:t>rieb</w:t>
      </w:r>
      <w:r w:rsidR="00155A23" w:rsidRPr="00575B61">
        <w:rPr>
          <w:rFonts w:cs="Arial"/>
          <w:b/>
          <w:i/>
          <w:highlight w:val="yellow"/>
        </w:rPr>
        <w:t>, Privatperson</w:t>
      </w:r>
      <w:r w:rsidRPr="00575B61">
        <w:rPr>
          <w:rFonts w:cs="Arial"/>
          <w:b/>
          <w:i/>
          <w:highlight w:val="yellow"/>
        </w:rPr>
        <w:t>)</w:t>
      </w:r>
      <w:r>
        <w:rPr>
          <w:rFonts w:cs="Arial"/>
          <w:b/>
          <w:i/>
        </w:rPr>
        <w:t xml:space="preserve"> </w:t>
      </w:r>
      <w:r w:rsidR="00847C73" w:rsidRPr="00866F36">
        <w:rPr>
          <w:rFonts w:cs="Arial"/>
          <w:b/>
        </w:rPr>
        <w:t xml:space="preserve">laden zu </w:t>
      </w:r>
      <w:r w:rsidRPr="00575B61">
        <w:rPr>
          <w:rFonts w:cs="Arial"/>
          <w:b/>
          <w:i/>
          <w:highlight w:val="yellow"/>
        </w:rPr>
        <w:t>Platzhalter (Aktion, z.B. Produktverkostung, Führung)</w:t>
      </w:r>
      <w:r w:rsidRPr="00866F36">
        <w:rPr>
          <w:rFonts w:cs="Arial"/>
          <w:b/>
          <w:i/>
        </w:rPr>
        <w:t>.</w:t>
      </w:r>
      <w:r w:rsidRPr="00866F36">
        <w:rPr>
          <w:rFonts w:cs="Arial"/>
          <w:b/>
        </w:rPr>
        <w:t xml:space="preserve"> </w:t>
      </w:r>
      <w:r w:rsidR="00847C73" w:rsidRPr="00866F36">
        <w:rPr>
          <w:rFonts w:cs="Arial"/>
          <w:b/>
        </w:rPr>
        <w:t xml:space="preserve">ein. </w:t>
      </w:r>
    </w:p>
    <w:p w:rsidR="005F7835" w:rsidRPr="00866F36" w:rsidRDefault="00585CB3" w:rsidP="002A5A8F">
      <w:pPr>
        <w:rPr>
          <w:rFonts w:cs="Arial"/>
        </w:rPr>
      </w:pPr>
      <w:r w:rsidRPr="00866F36">
        <w:rPr>
          <w:rFonts w:cs="Arial"/>
          <w:bCs/>
        </w:rPr>
        <w:t>Von Großbritannien bis nach Südtirol</w:t>
      </w:r>
      <w:r w:rsidR="00356187" w:rsidRPr="00866F36">
        <w:rPr>
          <w:rFonts w:cs="Arial"/>
          <w:bCs/>
        </w:rPr>
        <w:t xml:space="preserve">, </w:t>
      </w:r>
      <w:r w:rsidRPr="00866F36">
        <w:rPr>
          <w:rFonts w:cs="Arial"/>
          <w:bCs/>
        </w:rPr>
        <w:t>von Transsilvanien bis an den Atlantik</w:t>
      </w:r>
      <w:r w:rsidR="00216414" w:rsidRPr="00866F36">
        <w:rPr>
          <w:rFonts w:cs="Arial"/>
          <w:bCs/>
        </w:rPr>
        <w:t xml:space="preserve"> und mittendrin </w:t>
      </w:r>
      <w:r w:rsidR="00575B61" w:rsidRPr="00575B61">
        <w:rPr>
          <w:rFonts w:cs="Arial"/>
          <w:bCs/>
          <w:highlight w:val="yellow"/>
        </w:rPr>
        <w:t>Platzhalter (Bundesland)</w:t>
      </w:r>
      <w:r w:rsidRPr="00866F36">
        <w:rPr>
          <w:rFonts w:cs="Arial"/>
          <w:bCs/>
        </w:rPr>
        <w:t>:</w:t>
      </w:r>
      <w:r w:rsidRPr="00866F36">
        <w:rPr>
          <w:rFonts w:cs="Arial"/>
        </w:rPr>
        <w:t xml:space="preserve"> </w:t>
      </w:r>
      <w:r w:rsidR="0005113E" w:rsidRPr="00866F36">
        <w:rPr>
          <w:rFonts w:cs="Arial"/>
        </w:rPr>
        <w:t xml:space="preserve">Der </w:t>
      </w:r>
      <w:hyperlink r:id="rId9" w:history="1">
        <w:r w:rsidR="0005113E" w:rsidRPr="00866F36">
          <w:rPr>
            <w:rStyle w:val="Hyperlink"/>
            <w:rFonts w:cs="Arial"/>
          </w:rPr>
          <w:t>Tag der Streuobstwiese</w:t>
        </w:r>
      </w:hyperlink>
      <w:r w:rsidR="0005113E" w:rsidRPr="00866F36">
        <w:rPr>
          <w:rFonts w:cs="Arial"/>
        </w:rPr>
        <w:t xml:space="preserve"> findet </w:t>
      </w:r>
      <w:r w:rsidR="00387555" w:rsidRPr="00866F36">
        <w:rPr>
          <w:rFonts w:cs="Arial"/>
        </w:rPr>
        <w:t xml:space="preserve">europaweit </w:t>
      </w:r>
      <w:r w:rsidR="00D31DBF" w:rsidRPr="00866F36">
        <w:rPr>
          <w:rFonts w:cs="Arial"/>
        </w:rPr>
        <w:t xml:space="preserve">jährlich </w:t>
      </w:r>
      <w:r w:rsidR="005F7835" w:rsidRPr="00866F36">
        <w:rPr>
          <w:rFonts w:cs="Arial"/>
        </w:rPr>
        <w:t>am letzten Freitag im Apri</w:t>
      </w:r>
      <w:r w:rsidR="0095535F" w:rsidRPr="00866F36">
        <w:rPr>
          <w:rFonts w:cs="Arial"/>
        </w:rPr>
        <w:t>l statt</w:t>
      </w:r>
      <w:r w:rsidR="0005113E" w:rsidRPr="00866F36">
        <w:rPr>
          <w:rFonts w:cs="Arial"/>
        </w:rPr>
        <w:t>. Streuobstfreunde aus ganz Europa veranstalten</w:t>
      </w:r>
      <w:r w:rsidR="005F7835" w:rsidRPr="00866F36">
        <w:rPr>
          <w:rFonts w:cs="Arial"/>
        </w:rPr>
        <w:t xml:space="preserve"> diesjährig</w:t>
      </w:r>
      <w:r w:rsidR="0005113E" w:rsidRPr="00866F36">
        <w:rPr>
          <w:rFonts w:cs="Arial"/>
        </w:rPr>
        <w:t xml:space="preserve"> </w:t>
      </w:r>
      <w:r w:rsidR="005F7835" w:rsidRPr="00866F36">
        <w:rPr>
          <w:rFonts w:cs="Arial"/>
        </w:rPr>
        <w:t xml:space="preserve">am </w:t>
      </w:r>
      <w:r w:rsidR="00866F36">
        <w:rPr>
          <w:rFonts w:cs="Arial"/>
        </w:rPr>
        <w:t>26. April 2024</w:t>
      </w:r>
      <w:r w:rsidR="005F7835" w:rsidRPr="00866F36">
        <w:rPr>
          <w:rFonts w:cs="Arial"/>
        </w:rPr>
        <w:t xml:space="preserve"> </w:t>
      </w:r>
      <w:r w:rsidR="0005113E" w:rsidRPr="00866F36">
        <w:rPr>
          <w:rFonts w:cs="Arial"/>
        </w:rPr>
        <w:t xml:space="preserve">verschiedenste Aktionen rund um das Immaterielle Kulturerbe </w:t>
      </w:r>
      <w:r w:rsidR="00387555" w:rsidRPr="00866F36">
        <w:rPr>
          <w:rFonts w:cs="Arial"/>
        </w:rPr>
        <w:t>„</w:t>
      </w:r>
      <w:r w:rsidR="0005113E" w:rsidRPr="00866F36">
        <w:rPr>
          <w:rFonts w:cs="Arial"/>
        </w:rPr>
        <w:t>Streuobstanbau“</w:t>
      </w:r>
      <w:r w:rsidR="000D5E72" w:rsidRPr="00866F36">
        <w:rPr>
          <w:rFonts w:cs="Arial"/>
        </w:rPr>
        <w:t>.</w:t>
      </w:r>
      <w:r w:rsidR="00155A23" w:rsidRPr="00155A23">
        <w:rPr>
          <w:color w:val="000000"/>
          <w:highlight w:val="white"/>
        </w:rPr>
        <w:t xml:space="preserve"> </w:t>
      </w:r>
      <w:r w:rsidR="00155A23">
        <w:rPr>
          <w:color w:val="000000"/>
          <w:highlight w:val="white"/>
        </w:rPr>
        <w:t>J</w:t>
      </w:r>
      <w:r w:rsidR="00155A23" w:rsidRPr="00E767EF">
        <w:rPr>
          <w:color w:val="000000"/>
          <w:highlight w:val="white"/>
        </w:rPr>
        <w:t>ede Veranstaltung vor Ort hilft, die Bedeutung unserer Streuobstwiesen bekannter zu machen.</w:t>
      </w:r>
      <w:r w:rsidR="00155A23">
        <w:rPr>
          <w:color w:val="000000"/>
          <w:highlight w:val="white"/>
        </w:rPr>
        <w:t xml:space="preserve"> Aber das Wichtigste sind natürlich die Streuobstheld(</w:t>
      </w:r>
      <w:proofErr w:type="spellStart"/>
      <w:r w:rsidR="00155A23">
        <w:rPr>
          <w:color w:val="000000"/>
          <w:highlight w:val="white"/>
        </w:rPr>
        <w:t>inn</w:t>
      </w:r>
      <w:proofErr w:type="spellEnd"/>
      <w:r w:rsidR="00155A23">
        <w:rPr>
          <w:color w:val="000000"/>
          <w:highlight w:val="white"/>
        </w:rPr>
        <w:t>)en, die Großartiges leisten – egal ob auf der Wiese, in der Kelterei oder im Verein.</w:t>
      </w:r>
    </w:p>
    <w:p w:rsidR="00EF15C7" w:rsidRPr="00EF15C7" w:rsidRDefault="00EF15C7" w:rsidP="006C13CB">
      <w:pPr>
        <w:rPr>
          <w:b/>
          <w:color w:val="000000"/>
          <w:highlight w:val="white"/>
        </w:rPr>
      </w:pPr>
      <w:r w:rsidRPr="00EF15C7">
        <w:rPr>
          <w:rFonts w:cs="Arial"/>
          <w:b/>
        </w:rPr>
        <w:t>Platzhalter</w:t>
      </w:r>
      <w:r w:rsidRPr="00EF15C7">
        <w:rPr>
          <w:b/>
          <w:color w:val="000000"/>
          <w:highlight w:val="white"/>
        </w:rPr>
        <w:t xml:space="preserve"> (Aktion</w:t>
      </w:r>
      <w:r>
        <w:rPr>
          <w:b/>
          <w:color w:val="000000"/>
          <w:highlight w:val="white"/>
        </w:rPr>
        <w:t xml:space="preserve"> X in Ort X</w:t>
      </w:r>
      <w:r w:rsidRPr="00EF15C7">
        <w:rPr>
          <w:b/>
          <w:color w:val="000000"/>
          <w:highlight w:val="white"/>
        </w:rPr>
        <w:t>)</w:t>
      </w:r>
    </w:p>
    <w:p w:rsidR="00155A23" w:rsidRPr="00EF15C7" w:rsidRDefault="00155A23" w:rsidP="006C13CB">
      <w:pPr>
        <w:rPr>
          <w:rFonts w:cs="Arial"/>
        </w:rPr>
      </w:pPr>
      <w:r w:rsidRPr="00E767EF">
        <w:rPr>
          <w:color w:val="000000"/>
          <w:highlight w:val="white"/>
        </w:rPr>
        <w:t>364 Tage und ein Feiertag. Europaweit. Egal, ob zur Blüte im Frühjahr oder zur Erntezeit – eine Streuobstwiese ist ein ganz besonderer Ort. Am Tag der Streuobstwiese zeigen wir das auch all jenen, die das noch nicht wissen.</w:t>
      </w:r>
      <w:r>
        <w:rPr>
          <w:color w:val="000000"/>
          <w:highlight w:val="white"/>
        </w:rPr>
        <w:t xml:space="preserve"> </w:t>
      </w:r>
      <w:r w:rsidRPr="00E767EF">
        <w:rPr>
          <w:color w:val="000000"/>
          <w:highlight w:val="white"/>
        </w:rPr>
        <w:t xml:space="preserve">Wir feiern in ganz Europa die blühenden Wiesen, die Köstlichkeiten, das Kulturerbe und die Vielfalt. </w:t>
      </w:r>
      <w:r>
        <w:rPr>
          <w:color w:val="000000"/>
          <w:highlight w:val="white"/>
        </w:rPr>
        <w:t>Zu einer</w:t>
      </w:r>
      <w:r w:rsidRPr="00E767EF">
        <w:rPr>
          <w:color w:val="000000"/>
          <w:highlight w:val="white"/>
        </w:rPr>
        <w:t xml:space="preserve"> </w:t>
      </w:r>
      <w:r w:rsidRPr="00575B61">
        <w:rPr>
          <w:rFonts w:cs="Arial"/>
          <w:b/>
          <w:i/>
          <w:highlight w:val="yellow"/>
        </w:rPr>
        <w:t>Platzhalter (Aktion, z.B. Produktverkostung, Führung)</w:t>
      </w:r>
      <w:r>
        <w:rPr>
          <w:rFonts w:cs="Arial"/>
          <w:b/>
          <w:i/>
        </w:rPr>
        <w:t xml:space="preserve"> </w:t>
      </w:r>
      <w:r w:rsidRPr="00155A23">
        <w:rPr>
          <w:rFonts w:cs="Arial"/>
        </w:rPr>
        <w:t>lädt</w:t>
      </w:r>
      <w:r>
        <w:rPr>
          <w:rFonts w:cs="Arial"/>
          <w:b/>
          <w:i/>
        </w:rPr>
        <w:t xml:space="preserve"> </w:t>
      </w:r>
      <w:r w:rsidRPr="00575B61">
        <w:rPr>
          <w:rFonts w:cs="Arial"/>
          <w:b/>
          <w:i/>
          <w:highlight w:val="yellow"/>
        </w:rPr>
        <w:t>Platzhalter (Gastgeber)</w:t>
      </w:r>
      <w:r>
        <w:rPr>
          <w:rFonts w:cs="Arial"/>
          <w:b/>
          <w:i/>
        </w:rPr>
        <w:t xml:space="preserve"> </w:t>
      </w:r>
      <w:r w:rsidRPr="00155A23">
        <w:rPr>
          <w:rFonts w:cs="Arial"/>
        </w:rPr>
        <w:t>nach</w:t>
      </w:r>
      <w:r>
        <w:rPr>
          <w:rFonts w:cs="Arial"/>
          <w:b/>
          <w:i/>
        </w:rPr>
        <w:t xml:space="preserve"> </w:t>
      </w:r>
      <w:r w:rsidRPr="00575B61">
        <w:rPr>
          <w:rFonts w:cs="Arial"/>
          <w:b/>
          <w:i/>
          <w:highlight w:val="yellow"/>
        </w:rPr>
        <w:t>Platzhalter (Ort mit Adresse)</w:t>
      </w:r>
      <w:r>
        <w:rPr>
          <w:rFonts w:cs="Arial"/>
          <w:b/>
          <w:i/>
        </w:rPr>
        <w:t xml:space="preserve"> </w:t>
      </w:r>
      <w:r w:rsidRPr="00155A23">
        <w:rPr>
          <w:rFonts w:cs="Arial"/>
        </w:rPr>
        <w:t>ein.</w:t>
      </w:r>
      <w:r w:rsidR="00EF15C7">
        <w:rPr>
          <w:rFonts w:cs="Arial"/>
        </w:rPr>
        <w:t xml:space="preserve"> Die Veranstaltung findet von </w:t>
      </w:r>
      <w:r w:rsidR="00EF15C7" w:rsidRPr="00EF15C7">
        <w:rPr>
          <w:rFonts w:cs="Arial"/>
          <w:b/>
          <w:i/>
        </w:rPr>
        <w:t>Platzhalter</w:t>
      </w:r>
      <w:r w:rsidR="00EF15C7">
        <w:rPr>
          <w:rFonts w:cs="Arial"/>
          <w:b/>
          <w:i/>
        </w:rPr>
        <w:t xml:space="preserve"> (Uhrzeiten) </w:t>
      </w:r>
      <w:r w:rsidR="00EF15C7">
        <w:rPr>
          <w:rFonts w:cs="Arial"/>
        </w:rPr>
        <w:t>statt. B</w:t>
      </w:r>
      <w:r w:rsidRPr="00155A23">
        <w:rPr>
          <w:rFonts w:cs="Arial"/>
        </w:rPr>
        <w:t xml:space="preserve">esonders angesprochen sind </w:t>
      </w:r>
      <w:r w:rsidRPr="00575B61">
        <w:rPr>
          <w:rFonts w:cs="Arial"/>
          <w:b/>
          <w:i/>
          <w:highlight w:val="yellow"/>
        </w:rPr>
        <w:t>Platzhalter</w:t>
      </w:r>
      <w:r w:rsidRPr="00575B61">
        <w:rPr>
          <w:rFonts w:cs="Arial"/>
          <w:highlight w:val="yellow"/>
        </w:rPr>
        <w:t xml:space="preserve"> </w:t>
      </w:r>
      <w:r w:rsidRPr="00575B61">
        <w:rPr>
          <w:rFonts w:cs="Arial"/>
          <w:b/>
          <w:i/>
          <w:highlight w:val="yellow"/>
        </w:rPr>
        <w:t>(Zielgruppe, z.B. Kinder, Familien, Fotobegeisterte, Genießer hochwertiger Lebensmittel)</w:t>
      </w:r>
      <w:r w:rsidR="00EF15C7">
        <w:rPr>
          <w:rFonts w:cs="Arial"/>
          <w:b/>
          <w:i/>
        </w:rPr>
        <w:t xml:space="preserve">. </w:t>
      </w:r>
      <w:r w:rsidR="00EF15C7">
        <w:rPr>
          <w:rFonts w:cs="Arial"/>
        </w:rPr>
        <w:t xml:space="preserve">Weiter Informationen finden Sie hier </w:t>
      </w:r>
      <w:r w:rsidR="00EF15C7" w:rsidRPr="00575B61">
        <w:rPr>
          <w:rFonts w:cs="Arial"/>
          <w:b/>
          <w:i/>
          <w:highlight w:val="yellow"/>
        </w:rPr>
        <w:t>Platzhalter (Link einfügen, falls Homepage vorhanden)</w:t>
      </w:r>
      <w:r w:rsidR="00EF15C7">
        <w:rPr>
          <w:rFonts w:cs="Arial"/>
          <w:b/>
          <w:i/>
        </w:rPr>
        <w:t>.</w:t>
      </w:r>
    </w:p>
    <w:p w:rsidR="00A0630C" w:rsidRPr="00866F36" w:rsidRDefault="00A0630C" w:rsidP="002A5A8F">
      <w:pPr>
        <w:rPr>
          <w:rFonts w:cs="Arial"/>
          <w:b/>
        </w:rPr>
      </w:pPr>
      <w:r w:rsidRPr="00866F36">
        <w:rPr>
          <w:rFonts w:cs="Arial"/>
          <w:b/>
        </w:rPr>
        <w:t xml:space="preserve">Ein blühender Tag, der </w:t>
      </w:r>
      <w:r w:rsidR="00575B61" w:rsidRPr="00575B61">
        <w:rPr>
          <w:rFonts w:cs="Arial"/>
          <w:b/>
          <w:highlight w:val="yellow"/>
        </w:rPr>
        <w:t>Platzhalter (Bundesland)</w:t>
      </w:r>
      <w:r w:rsidR="00C468E3" w:rsidRPr="00866F36">
        <w:rPr>
          <w:rFonts w:cs="Arial"/>
          <w:b/>
        </w:rPr>
        <w:t xml:space="preserve"> </w:t>
      </w:r>
      <w:r w:rsidRPr="00866F36">
        <w:rPr>
          <w:rFonts w:cs="Arial"/>
          <w:b/>
        </w:rPr>
        <w:t>und Europa verbindet</w:t>
      </w:r>
    </w:p>
    <w:p w:rsidR="006C13CB" w:rsidRPr="00866F36" w:rsidRDefault="006B2D71" w:rsidP="002A5A8F">
      <w:pPr>
        <w:rPr>
          <w:rFonts w:cs="Arial"/>
        </w:rPr>
      </w:pPr>
      <w:r w:rsidRPr="00866F36">
        <w:rPr>
          <w:rFonts w:cs="Arial"/>
        </w:rPr>
        <w:t>I</w:t>
      </w:r>
      <w:r w:rsidR="006C13CB" w:rsidRPr="00866F36">
        <w:rPr>
          <w:rFonts w:cs="Arial"/>
        </w:rPr>
        <w:t xml:space="preserve">n vielen </w:t>
      </w:r>
      <w:r w:rsidR="00A37A16" w:rsidRPr="00866F36">
        <w:rPr>
          <w:rFonts w:cs="Arial"/>
        </w:rPr>
        <w:t>europäischen</w:t>
      </w:r>
      <w:r w:rsidR="006C13CB" w:rsidRPr="00866F36">
        <w:rPr>
          <w:rFonts w:cs="Arial"/>
        </w:rPr>
        <w:t xml:space="preserve"> Staaten gibt es Menschen mit großer Leidenschaft für die Streuobstwiesen. </w:t>
      </w:r>
      <w:r w:rsidR="0022781A" w:rsidRPr="00866F36">
        <w:rPr>
          <w:rFonts w:cs="Arial"/>
        </w:rPr>
        <w:t>Hochstamm Deutschland e.V.</w:t>
      </w:r>
      <w:r w:rsidR="00356187" w:rsidRPr="00866F36">
        <w:rPr>
          <w:rFonts w:cs="Arial"/>
        </w:rPr>
        <w:t xml:space="preserve"> bietet </w:t>
      </w:r>
      <w:r w:rsidR="00A37A16" w:rsidRPr="00866F36">
        <w:rPr>
          <w:rFonts w:cs="Arial"/>
        </w:rPr>
        <w:t>für Deutschland eine</w:t>
      </w:r>
      <w:r w:rsidR="00356187" w:rsidRPr="00866F36">
        <w:rPr>
          <w:rFonts w:cs="Arial"/>
        </w:rPr>
        <w:t xml:space="preserve"> </w:t>
      </w:r>
      <w:r w:rsidR="0022781A" w:rsidRPr="00866F36">
        <w:rPr>
          <w:rFonts w:cs="Arial"/>
        </w:rPr>
        <w:t>Vernetzungsplattform</w:t>
      </w:r>
      <w:r w:rsidR="00A37A16" w:rsidRPr="00866F36">
        <w:rPr>
          <w:rFonts w:cs="Arial"/>
        </w:rPr>
        <w:t xml:space="preserve"> und</w:t>
      </w:r>
      <w:r w:rsidR="0022781A" w:rsidRPr="00866F36">
        <w:rPr>
          <w:rFonts w:cs="Arial"/>
        </w:rPr>
        <w:t xml:space="preserve"> ruft gemeinsam mit </w:t>
      </w:r>
      <w:r w:rsidR="0095535F" w:rsidRPr="00866F36">
        <w:rPr>
          <w:rFonts w:cs="Arial"/>
        </w:rPr>
        <w:t>internationalen Partnern</w:t>
      </w:r>
      <w:r w:rsidR="006E60ED" w:rsidRPr="00866F36">
        <w:rPr>
          <w:rFonts w:cs="Arial"/>
        </w:rPr>
        <w:t xml:space="preserve"> </w:t>
      </w:r>
      <w:r w:rsidR="0022781A" w:rsidRPr="00866F36">
        <w:rPr>
          <w:rFonts w:cs="Arial"/>
        </w:rPr>
        <w:t xml:space="preserve">zum </w:t>
      </w:r>
      <w:r w:rsidR="00EF15C7">
        <w:rPr>
          <w:rFonts w:cs="Arial"/>
        </w:rPr>
        <w:t>vierten</w:t>
      </w:r>
      <w:r w:rsidR="0022781A" w:rsidRPr="00866F36">
        <w:rPr>
          <w:rFonts w:cs="Arial"/>
        </w:rPr>
        <w:t xml:space="preserve"> Mal zum Tag </w:t>
      </w:r>
      <w:r w:rsidR="00A37A16" w:rsidRPr="00866F36">
        <w:rPr>
          <w:rFonts w:cs="Arial"/>
        </w:rPr>
        <w:t xml:space="preserve">der Streuobstwiese </w:t>
      </w:r>
      <w:r w:rsidR="0022781A" w:rsidRPr="00866F36">
        <w:rPr>
          <w:rFonts w:cs="Arial"/>
        </w:rPr>
        <w:t>auf</w:t>
      </w:r>
      <w:r w:rsidR="00356187" w:rsidRPr="00866F36">
        <w:rPr>
          <w:rFonts w:cs="Arial"/>
        </w:rPr>
        <w:t xml:space="preserve">. Der Verein </w:t>
      </w:r>
      <w:r w:rsidR="00A0630C" w:rsidRPr="00866F36">
        <w:rPr>
          <w:rFonts w:cs="Arial"/>
        </w:rPr>
        <w:t xml:space="preserve">übernimmt </w:t>
      </w:r>
      <w:r w:rsidR="00356187" w:rsidRPr="00866F36">
        <w:rPr>
          <w:rFonts w:cs="Arial"/>
        </w:rPr>
        <w:t xml:space="preserve">bundesweit die </w:t>
      </w:r>
      <w:r w:rsidR="00A0630C" w:rsidRPr="00866F36">
        <w:rPr>
          <w:rFonts w:cs="Arial"/>
        </w:rPr>
        <w:t>Koordination und Bewerbung</w:t>
      </w:r>
      <w:r w:rsidR="0022781A" w:rsidRPr="00866F36">
        <w:rPr>
          <w:rFonts w:cs="Arial"/>
        </w:rPr>
        <w:t xml:space="preserve">. </w:t>
      </w:r>
      <w:r w:rsidR="00356187" w:rsidRPr="00866F36">
        <w:rPr>
          <w:rFonts w:cs="Arial"/>
        </w:rPr>
        <w:t xml:space="preserve">Online kann jede und jeder seine Begeisterung </w:t>
      </w:r>
      <w:r w:rsidR="00A37A16" w:rsidRPr="00866F36">
        <w:rPr>
          <w:rFonts w:cs="Arial"/>
        </w:rPr>
        <w:t xml:space="preserve">am </w:t>
      </w:r>
      <w:r w:rsidR="00853C42">
        <w:rPr>
          <w:rFonts w:cs="Arial"/>
        </w:rPr>
        <w:t>26</w:t>
      </w:r>
      <w:r w:rsidR="00A37A16" w:rsidRPr="00866F36">
        <w:rPr>
          <w:rFonts w:cs="Arial"/>
        </w:rPr>
        <w:t xml:space="preserve">. April </w:t>
      </w:r>
      <w:r w:rsidR="00356187" w:rsidRPr="00866F36">
        <w:rPr>
          <w:rFonts w:cs="Arial"/>
        </w:rPr>
        <w:t>kundtun: #</w:t>
      </w:r>
      <w:proofErr w:type="spellStart"/>
      <w:r w:rsidR="00356187" w:rsidRPr="00866F36">
        <w:rPr>
          <w:rFonts w:cs="Arial"/>
        </w:rPr>
        <w:t>streuob</w:t>
      </w:r>
      <w:r w:rsidR="00853C42">
        <w:rPr>
          <w:rFonts w:cs="Arial"/>
        </w:rPr>
        <w:t>stueberall</w:t>
      </w:r>
      <w:proofErr w:type="spellEnd"/>
      <w:r w:rsidR="00853C42">
        <w:rPr>
          <w:rFonts w:cs="Arial"/>
        </w:rPr>
        <w:t xml:space="preserve"> #</w:t>
      </w:r>
      <w:proofErr w:type="spellStart"/>
      <w:r w:rsidR="00853C42">
        <w:rPr>
          <w:rFonts w:cs="Arial"/>
        </w:rPr>
        <w:t>orchardseverywhere</w:t>
      </w:r>
      <w:proofErr w:type="spellEnd"/>
      <w:r w:rsidR="00853C42">
        <w:rPr>
          <w:rFonts w:cs="Arial"/>
        </w:rPr>
        <w:t xml:space="preserve"> und wei</w:t>
      </w:r>
      <w:r w:rsidR="00575B61">
        <w:rPr>
          <w:rFonts w:cs="Arial"/>
        </w:rPr>
        <w:t>tere spannende Aktion entdecken: streuobstueberall.</w:t>
      </w:r>
      <w:r w:rsidR="00853C42">
        <w:rPr>
          <w:rFonts w:cs="Arial"/>
        </w:rPr>
        <w:t>com</w:t>
      </w:r>
      <w:r w:rsidR="00575B61">
        <w:rPr>
          <w:rFonts w:cs="Arial"/>
        </w:rPr>
        <w:t>.</w:t>
      </w:r>
    </w:p>
    <w:p w:rsidR="005265EC" w:rsidRPr="00866F36" w:rsidRDefault="006E60ED" w:rsidP="002A5A8F">
      <w:pPr>
        <w:rPr>
          <w:rFonts w:cs="Arial"/>
          <w:b/>
        </w:rPr>
      </w:pPr>
      <w:r w:rsidRPr="00866F36">
        <w:rPr>
          <w:rFonts w:cs="Arial"/>
          <w:b/>
        </w:rPr>
        <w:t xml:space="preserve">Europäische Kulturlandschaft auch </w:t>
      </w:r>
      <w:r w:rsidR="00853C42">
        <w:rPr>
          <w:rFonts w:cs="Arial"/>
          <w:b/>
        </w:rPr>
        <w:t xml:space="preserve">n </w:t>
      </w:r>
      <w:r w:rsidR="00853C42" w:rsidRPr="00EF15C7">
        <w:rPr>
          <w:rFonts w:cs="Arial"/>
          <w:b/>
          <w:i/>
        </w:rPr>
        <w:t>Platzhalter</w:t>
      </w:r>
      <w:r w:rsidR="00853C42" w:rsidRPr="00866F36">
        <w:rPr>
          <w:rFonts w:cs="Arial"/>
          <w:b/>
        </w:rPr>
        <w:t xml:space="preserve"> </w:t>
      </w:r>
      <w:r w:rsidR="00853C42">
        <w:rPr>
          <w:rFonts w:cs="Arial"/>
          <w:b/>
        </w:rPr>
        <w:t>(Ort) zuhause</w:t>
      </w:r>
    </w:p>
    <w:p w:rsidR="006C13CB" w:rsidRPr="00866F36" w:rsidRDefault="006C13CB" w:rsidP="002A5A8F">
      <w:pPr>
        <w:rPr>
          <w:rFonts w:cs="Arial"/>
        </w:rPr>
      </w:pPr>
      <w:r w:rsidRPr="00866F36">
        <w:rPr>
          <w:rFonts w:cs="Arial"/>
        </w:rPr>
        <w:t>Auf den Streuobstwiesen wurzeln in Reihen und unregelmäßigen Abständen großwüchsige Obstbäume vieler Arten und Sorten. Eine hohe Anzahl teils bedrohter Tier- und Pflanzenarten ist dort beheimatet. Die Wiesen sind eine durch den Menschen geschaffene Kulturlandschaft und überleben nur durch die Bewirtschaftung. Unser traditionelles Wissen über die Baumpflege, die Weiterverarbeitung des Obsts und vieles mehr ist der fruchtbare Boden des Streuobstanbaus. Vielerorts in Europa</w:t>
      </w:r>
      <w:r w:rsidR="00C62BDA" w:rsidRPr="00866F36">
        <w:rPr>
          <w:rFonts w:cs="Arial"/>
        </w:rPr>
        <w:t>, zum Beispiel</w:t>
      </w:r>
      <w:r w:rsidR="00853C42">
        <w:rPr>
          <w:rFonts w:cs="Arial"/>
        </w:rPr>
        <w:t xml:space="preserve"> in</w:t>
      </w:r>
      <w:r w:rsidR="00C62BDA" w:rsidRPr="00866F36">
        <w:rPr>
          <w:rFonts w:cs="Arial"/>
        </w:rPr>
        <w:t xml:space="preserve"> </w:t>
      </w:r>
      <w:r w:rsidR="00853C42" w:rsidRPr="00575B61">
        <w:rPr>
          <w:rFonts w:cs="Arial"/>
          <w:b/>
          <w:i/>
          <w:highlight w:val="yellow"/>
        </w:rPr>
        <w:t>Platzhalter</w:t>
      </w:r>
      <w:r w:rsidR="00853C42" w:rsidRPr="00575B61">
        <w:rPr>
          <w:rFonts w:cs="Arial"/>
          <w:b/>
          <w:highlight w:val="yellow"/>
        </w:rPr>
        <w:t xml:space="preserve"> (Bundesland)</w:t>
      </w:r>
      <w:r w:rsidR="00853C42">
        <w:rPr>
          <w:rFonts w:cs="Arial"/>
          <w:b/>
        </w:rPr>
        <w:t xml:space="preserve"> </w:t>
      </w:r>
      <w:r w:rsidRPr="00866F36">
        <w:rPr>
          <w:rFonts w:cs="Arial"/>
        </w:rPr>
        <w:t xml:space="preserve">prägen die Streuobstwiesen </w:t>
      </w:r>
      <w:r w:rsidR="00853C42">
        <w:rPr>
          <w:rFonts w:cs="Arial"/>
        </w:rPr>
        <w:t>Regionen und Kultur</w:t>
      </w:r>
      <w:r w:rsidR="006B2D71" w:rsidRPr="00866F36">
        <w:rPr>
          <w:rFonts w:cs="Arial"/>
        </w:rPr>
        <w:t>. D</w:t>
      </w:r>
      <w:r w:rsidRPr="00866F36">
        <w:rPr>
          <w:rFonts w:cs="Arial"/>
        </w:rPr>
        <w:t>och der Bestand der Obstbäume schwindet. Der Tag der Streuobstwiese richtet das Spotlight auf die Schönheit der blühenden Streuobstwiesen</w:t>
      </w:r>
      <w:r w:rsidR="007E6996" w:rsidRPr="00866F36">
        <w:rPr>
          <w:rFonts w:cs="Arial"/>
        </w:rPr>
        <w:t xml:space="preserve"> </w:t>
      </w:r>
      <w:r w:rsidR="00720A56" w:rsidRPr="00866F36">
        <w:rPr>
          <w:rFonts w:cs="Arial"/>
        </w:rPr>
        <w:t xml:space="preserve">zwischen Wattenmeer, Heide und Harz </w:t>
      </w:r>
      <w:r w:rsidRPr="00866F36">
        <w:rPr>
          <w:rFonts w:cs="Arial"/>
        </w:rPr>
        <w:t xml:space="preserve">und die </w:t>
      </w:r>
      <w:r w:rsidR="006B2D71" w:rsidRPr="00866F36">
        <w:rPr>
          <w:rFonts w:cs="Arial"/>
        </w:rPr>
        <w:t>regionalen</w:t>
      </w:r>
      <w:r w:rsidRPr="00866F36">
        <w:rPr>
          <w:rFonts w:cs="Arial"/>
        </w:rPr>
        <w:t xml:space="preserve"> Produkte, die aus den Früchten kreiert werden.</w:t>
      </w:r>
    </w:p>
    <w:p w:rsidR="006C13CB" w:rsidRPr="00866F36" w:rsidRDefault="00D31DBF" w:rsidP="002A5A8F">
      <w:pPr>
        <w:rPr>
          <w:rFonts w:cs="Arial"/>
          <w:b/>
        </w:rPr>
      </w:pPr>
      <w:r w:rsidRPr="00866F36">
        <w:rPr>
          <w:rFonts w:cs="Arial"/>
          <w:b/>
        </w:rPr>
        <w:t>Gastgeber werden? Aufruf an Kurzentschlossene</w:t>
      </w:r>
    </w:p>
    <w:p w:rsidR="00D31DBF" w:rsidRPr="00866F36" w:rsidRDefault="00D31DBF" w:rsidP="002A5A8F">
      <w:pPr>
        <w:rPr>
          <w:rFonts w:cs="Arial"/>
          <w:bCs/>
        </w:rPr>
      </w:pPr>
      <w:r w:rsidRPr="00866F36">
        <w:rPr>
          <w:rFonts w:cs="Arial"/>
          <w:bCs/>
        </w:rPr>
        <w:t xml:space="preserve">Seien Sie Teil der europäischen und </w:t>
      </w:r>
      <w:r w:rsidR="00575B61" w:rsidRPr="00575B61">
        <w:rPr>
          <w:rFonts w:cs="Arial"/>
          <w:b/>
          <w:bCs/>
          <w:i/>
          <w:highlight w:val="yellow"/>
        </w:rPr>
        <w:t>Platzhalter (Region, z.B. norddeutschen)</w:t>
      </w:r>
      <w:r w:rsidRPr="00575B61">
        <w:rPr>
          <w:rFonts w:cs="Arial"/>
          <w:b/>
          <w:bCs/>
          <w:i/>
        </w:rPr>
        <w:t xml:space="preserve"> </w:t>
      </w:r>
      <w:r w:rsidRPr="00866F36">
        <w:rPr>
          <w:rFonts w:cs="Arial"/>
          <w:bCs/>
        </w:rPr>
        <w:t>Streuobst-Community und organisieren Sie kurzfristig eine</w:t>
      </w:r>
      <w:r w:rsidR="006B2D71" w:rsidRPr="00866F36">
        <w:rPr>
          <w:rFonts w:cs="Arial"/>
          <w:bCs/>
        </w:rPr>
        <w:t xml:space="preserve"> </w:t>
      </w:r>
      <w:r w:rsidRPr="00866F36">
        <w:rPr>
          <w:rFonts w:cs="Arial"/>
          <w:bCs/>
        </w:rPr>
        <w:t>Aktion</w:t>
      </w:r>
      <w:r w:rsidR="006B2D71" w:rsidRPr="00866F36">
        <w:rPr>
          <w:rFonts w:cs="Arial"/>
          <w:bCs/>
        </w:rPr>
        <w:t xml:space="preserve"> (</w:t>
      </w:r>
      <w:hyperlink r:id="rId10" w:history="1">
        <w:r w:rsidR="006B2D71" w:rsidRPr="00866F36">
          <w:rPr>
            <w:rStyle w:val="Hyperlink"/>
            <w:rFonts w:cs="Arial"/>
            <w:bCs/>
          </w:rPr>
          <w:t>http://orchardseverywhere.com/aufruf-und-eintragung-von-aktionen/</w:t>
        </w:r>
      </w:hyperlink>
      <w:r w:rsidR="006B2D71" w:rsidRPr="00866F36">
        <w:rPr>
          <w:rStyle w:val="Hyperlink"/>
          <w:rFonts w:cs="Arial"/>
          <w:bCs/>
        </w:rPr>
        <w:t>)</w:t>
      </w:r>
      <w:r w:rsidR="00853C42">
        <w:rPr>
          <w:rFonts w:cs="Arial"/>
          <w:bCs/>
        </w:rPr>
        <w:t>.</w:t>
      </w:r>
      <w:r w:rsidRPr="00866F36">
        <w:rPr>
          <w:rFonts w:cs="Arial"/>
          <w:bCs/>
        </w:rPr>
        <w:t xml:space="preserve"> Denkbar und willkommen ist alles, zum Beispiel eine Streuobst-Rallye, eine Produktverkostung, ein </w:t>
      </w:r>
      <w:proofErr w:type="spellStart"/>
      <w:r w:rsidRPr="00866F36">
        <w:rPr>
          <w:rFonts w:cs="Arial"/>
          <w:bCs/>
        </w:rPr>
        <w:t>Social</w:t>
      </w:r>
      <w:proofErr w:type="spellEnd"/>
      <w:r w:rsidRPr="00866F36">
        <w:rPr>
          <w:rFonts w:cs="Arial"/>
          <w:bCs/>
        </w:rPr>
        <w:t xml:space="preserve">-Media-Post, ein Fotowettbewerb oder </w:t>
      </w:r>
      <w:r w:rsidR="006B2D71" w:rsidRPr="00866F36">
        <w:rPr>
          <w:rFonts w:cs="Arial"/>
          <w:bCs/>
        </w:rPr>
        <w:t>ein</w:t>
      </w:r>
      <w:r w:rsidRPr="00866F36">
        <w:rPr>
          <w:rFonts w:cs="Arial"/>
          <w:bCs/>
        </w:rPr>
        <w:t xml:space="preserve"> gemütliche</w:t>
      </w:r>
      <w:r w:rsidR="005265EC" w:rsidRPr="00866F36">
        <w:rPr>
          <w:rFonts w:cs="Arial"/>
          <w:bCs/>
        </w:rPr>
        <w:t>s Picknick</w:t>
      </w:r>
      <w:r w:rsidRPr="00866F36">
        <w:rPr>
          <w:rFonts w:cs="Arial"/>
          <w:bCs/>
        </w:rPr>
        <w:t>. Tragen Sie sich den nächs</w:t>
      </w:r>
      <w:r w:rsidR="00575B61">
        <w:rPr>
          <w:rFonts w:cs="Arial"/>
          <w:bCs/>
        </w:rPr>
        <w:t>ten Tag der Streuobstwiese am 26</w:t>
      </w:r>
      <w:r w:rsidRPr="00866F36">
        <w:rPr>
          <w:rFonts w:cs="Arial"/>
          <w:bCs/>
        </w:rPr>
        <w:t>.</w:t>
      </w:r>
      <w:r w:rsidR="00A0630C" w:rsidRPr="00866F36">
        <w:rPr>
          <w:rFonts w:cs="Arial"/>
          <w:bCs/>
        </w:rPr>
        <w:t xml:space="preserve"> April </w:t>
      </w:r>
      <w:r w:rsidR="00575B61">
        <w:rPr>
          <w:rFonts w:cs="Arial"/>
          <w:bCs/>
        </w:rPr>
        <w:t>2024</w:t>
      </w:r>
      <w:r w:rsidRPr="00866F36">
        <w:rPr>
          <w:rFonts w:cs="Arial"/>
          <w:bCs/>
        </w:rPr>
        <w:t xml:space="preserve"> bereits heute i</w:t>
      </w:r>
      <w:r w:rsidR="00A0630C" w:rsidRPr="00866F36">
        <w:rPr>
          <w:rFonts w:cs="Arial"/>
          <w:bCs/>
        </w:rPr>
        <w:t>n Ihren Kalender ein.</w:t>
      </w:r>
    </w:p>
    <w:p w:rsidR="0067324A" w:rsidRPr="00866F36" w:rsidRDefault="0067324A" w:rsidP="0067324A">
      <w:pPr>
        <w:rPr>
          <w:rFonts w:cs="Arial"/>
        </w:rPr>
        <w:sectPr w:rsidR="0067324A" w:rsidRPr="00866F36" w:rsidSect="001A18A2">
          <w:headerReference w:type="default" r:id="rId11"/>
          <w:headerReference w:type="first" r:id="rId12"/>
          <w:footerReference w:type="first" r:id="rId13"/>
          <w:pgSz w:w="11906" w:h="16838"/>
          <w:pgMar w:top="2269" w:right="1418" w:bottom="1418" w:left="1418" w:header="708" w:footer="467" w:gutter="0"/>
          <w:cols w:space="708"/>
          <w:titlePg/>
          <w:docGrid w:linePitch="360"/>
        </w:sectPr>
      </w:pPr>
    </w:p>
    <w:p w:rsidR="00304DF9" w:rsidRPr="00866F36" w:rsidRDefault="00304DF9" w:rsidP="00324641">
      <w:pPr>
        <w:spacing w:after="160"/>
        <w:rPr>
          <w:rFonts w:cs="Arial"/>
          <w:b/>
        </w:rPr>
      </w:pPr>
    </w:p>
    <w:p w:rsidR="005A3FEF" w:rsidRPr="00866F36" w:rsidRDefault="00324641" w:rsidP="00324641">
      <w:pPr>
        <w:spacing w:after="160"/>
        <w:rPr>
          <w:rFonts w:cs="Arial"/>
          <w:b/>
        </w:rPr>
      </w:pPr>
      <w:r w:rsidRPr="00866F36">
        <w:rPr>
          <w:rFonts w:cs="Arial"/>
          <w:b/>
        </w:rPr>
        <w:t>H</w:t>
      </w:r>
      <w:r w:rsidR="00481005" w:rsidRPr="00866F36">
        <w:rPr>
          <w:rFonts w:cs="Arial"/>
          <w:b/>
        </w:rPr>
        <w:t>intergrundinformationen</w:t>
      </w:r>
      <w:r w:rsidR="00387555" w:rsidRPr="00866F36">
        <w:rPr>
          <w:rFonts w:cs="Arial"/>
          <w:b/>
        </w:rPr>
        <w:t xml:space="preserve"> </w:t>
      </w:r>
    </w:p>
    <w:p w:rsidR="00013713" w:rsidRPr="00866F36" w:rsidRDefault="00853C42" w:rsidP="00026C5E">
      <w:pPr>
        <w:rPr>
          <w:rFonts w:cs="Arial"/>
          <w:b/>
        </w:rPr>
      </w:pPr>
      <w:r w:rsidRPr="00575B61">
        <w:rPr>
          <w:rFonts w:cs="Arial"/>
          <w:b/>
          <w:i/>
          <w:highlight w:val="yellow"/>
        </w:rPr>
        <w:t>Platzhalter</w:t>
      </w:r>
      <w:r w:rsidRPr="00575B61">
        <w:rPr>
          <w:rFonts w:cs="Arial"/>
          <w:b/>
          <w:highlight w:val="yellow"/>
        </w:rPr>
        <w:t xml:space="preserve"> (Gastgeber, z.B. Verein)</w:t>
      </w:r>
      <w:r>
        <w:rPr>
          <w:rFonts w:cs="Arial"/>
          <w:b/>
        </w:rPr>
        <w:t xml:space="preserve"> </w:t>
      </w:r>
    </w:p>
    <w:p w:rsidR="0040405B" w:rsidRPr="00575B61" w:rsidRDefault="00853C42" w:rsidP="00304DF9">
      <w:pPr>
        <w:rPr>
          <w:rFonts w:cs="Arial"/>
          <w:highlight w:val="yellow"/>
        </w:rPr>
      </w:pPr>
      <w:r w:rsidRPr="00575B61">
        <w:rPr>
          <w:rFonts w:cs="Arial"/>
          <w:highlight w:val="yellow"/>
        </w:rPr>
        <w:t>Kurzer Text zum Gastgeber mit Hintergrundinformationen</w:t>
      </w:r>
    </w:p>
    <w:p w:rsidR="005B1D91" w:rsidRPr="00866F36" w:rsidRDefault="00853C42" w:rsidP="00026C5E">
      <w:pPr>
        <w:rPr>
          <w:rFonts w:cs="Arial"/>
        </w:rPr>
      </w:pPr>
      <w:r w:rsidRPr="00575B61">
        <w:rPr>
          <w:rFonts w:cs="Arial"/>
          <w:highlight w:val="yellow"/>
        </w:rPr>
        <w:t>www.gastgeberx.de</w:t>
      </w:r>
    </w:p>
    <w:p w:rsidR="00481005" w:rsidRPr="00866F36" w:rsidRDefault="00481005" w:rsidP="009718A4">
      <w:pPr>
        <w:rPr>
          <w:rFonts w:cs="Arial"/>
          <w:b/>
        </w:rPr>
      </w:pPr>
      <w:r w:rsidRPr="00866F36">
        <w:rPr>
          <w:rFonts w:cs="Arial"/>
          <w:b/>
        </w:rPr>
        <w:t>Hochstamm Deutschland e.V.</w:t>
      </w:r>
    </w:p>
    <w:p w:rsidR="00853C42" w:rsidRDefault="00853C42" w:rsidP="00853C42">
      <w:pPr>
        <w:spacing w:line="240" w:lineRule="auto"/>
        <w:rPr>
          <w:rFonts w:ascii="Times New Roman" w:eastAsia="Times New Roman" w:hAnsi="Times New Roman" w:cs="Times New Roman"/>
          <w:sz w:val="24"/>
          <w:szCs w:val="24"/>
        </w:rPr>
      </w:pPr>
      <w:r>
        <w:rPr>
          <w:color w:val="000000"/>
        </w:rPr>
        <w:t>Hochstamm Deutschland e.V. ist ein gemeinnütziger, bundesweit tätiger Verein mit Sitz in Baden-Württemberg, der sich für den Erhalt von Streuobstwiesen einsetzt. Hinter Hochstamm Deutschland stehen Streuobst-Initiativen, Kommunen, Verbände und Privatpersonen.</w:t>
      </w:r>
    </w:p>
    <w:p w:rsidR="00853C42" w:rsidRDefault="00853C42" w:rsidP="00853C42">
      <w:pPr>
        <w:spacing w:line="240" w:lineRule="auto"/>
        <w:rPr>
          <w:rFonts w:ascii="Times New Roman" w:eastAsia="Times New Roman" w:hAnsi="Times New Roman" w:cs="Times New Roman"/>
          <w:sz w:val="24"/>
          <w:szCs w:val="24"/>
        </w:rPr>
      </w:pPr>
      <w:r>
        <w:rPr>
          <w:color w:val="000000"/>
        </w:rPr>
        <w:t>Ziel des Vereins ist es, Streuobstwiesenfreunde dabei zu unterstützen, den verbliebenen Bestand zu erhalten und Ideen für seine Weiterentwicklung zu geben – durch Vernetzung, Austausch und Beteiligung. Hochstamm Deutschland bietet dazu u.a. auf der vereinseigenen Homepage (www.hochstamm-deutschland.de) eine Plattform. Der Verein setzt sich auch dafür ein, dass die zeit- und arbeitsintensive Pflege einer Streuobstwiese nicht nur Herzensangelegenheit ist – mit Vermarktungswegen und -ideen, die eine wirtschaftliche Grundlage für den Anbau auf Hochstamm-Streuobst schaffen. Dazu gehört das aktuelle Gemeinschaftsmarketing-Projekt. Dort erarbeitet der Verein mit zahlreichen Bewirtschafterinnen und Bewirtschaftern und weiteren Fachkundigen ein gemeinsames Siegel für „100 % Streuobstprodukte“.</w:t>
      </w:r>
    </w:p>
    <w:p w:rsidR="00853C42" w:rsidRDefault="00853C42" w:rsidP="00853C42">
      <w:pPr>
        <w:spacing w:line="240" w:lineRule="auto"/>
        <w:rPr>
          <w:rFonts w:ascii="Times New Roman" w:eastAsia="Times New Roman" w:hAnsi="Times New Roman" w:cs="Times New Roman"/>
          <w:sz w:val="24"/>
          <w:szCs w:val="24"/>
        </w:rPr>
      </w:pPr>
      <w:r>
        <w:rPr>
          <w:color w:val="000000"/>
        </w:rPr>
        <w:t>Zudem schaffte es der Verein gemeinsam mit über 1,3 Millionen Unterstützerinnen und Unterstützern den Streuobstanbau in das Bundesweite Verzeichnis des Immateriellen Kulturerbes zu bringen. Damit rückt der Streuobstanbau vermehrt in den öffentlichen Fokus. Diese Aufmerksamkeit trägt zur Erhaltung der Streuobstkultur und des damit verbundenen Wissens bei. Im Nachgang dieses Erfolges ruft Deutschland grenzüberschreitend mit europäischen Partnern zum internationalen „Tag der Streuobstwiese“ am letzten Freitag im April auf.</w:t>
      </w:r>
    </w:p>
    <w:p w:rsidR="00853C42" w:rsidRDefault="00853C42" w:rsidP="00853C42">
      <w:pPr>
        <w:spacing w:line="240" w:lineRule="auto"/>
        <w:rPr>
          <w:rFonts w:ascii="Times New Roman" w:eastAsia="Times New Roman" w:hAnsi="Times New Roman" w:cs="Times New Roman"/>
          <w:sz w:val="24"/>
          <w:szCs w:val="24"/>
        </w:rPr>
      </w:pPr>
      <w:r>
        <w:rPr>
          <w:b/>
          <w:color w:val="000000"/>
        </w:rPr>
        <w:t>Immaterielles Kulturerbe</w:t>
      </w:r>
    </w:p>
    <w:p w:rsidR="00853C42" w:rsidRDefault="00853C42" w:rsidP="00853C42">
      <w:pPr>
        <w:spacing w:line="240" w:lineRule="auto"/>
        <w:rPr>
          <w:rFonts w:ascii="Times New Roman" w:eastAsia="Times New Roman" w:hAnsi="Times New Roman" w:cs="Times New Roman"/>
          <w:sz w:val="24"/>
          <w:szCs w:val="24"/>
        </w:rPr>
      </w:pPr>
      <w:r>
        <w:rPr>
          <w:color w:val="000000"/>
        </w:rPr>
        <w:t>Immaterielle Kulturerbe sind kulturelle Ausdrucksformen, die unmittelbar von menschlichem Wissen getragen und von Generation zu Generation weitergegeben und weiterentwickelt werden. Immaterielles Kulturerbe ist nicht anfassbar, sondern an den Menschen gebunden und wird durch das Engagement seiner Träger lebendig gehalten.</w:t>
      </w:r>
    </w:p>
    <w:p w:rsidR="001C05C5" w:rsidRDefault="00853C42" w:rsidP="00853C42">
      <w:pPr>
        <w:rPr>
          <w:color w:val="000000"/>
        </w:rPr>
      </w:pPr>
      <w:r>
        <w:rPr>
          <w:color w:val="000000"/>
        </w:rPr>
        <w:t xml:space="preserve">Streuobstlandschaften als Äcker, Wiesen oder Alleen mit hochstämmigen, </w:t>
      </w:r>
      <w:proofErr w:type="spellStart"/>
      <w:r>
        <w:rPr>
          <w:color w:val="000000"/>
        </w:rPr>
        <w:t>großkronigen</w:t>
      </w:r>
      <w:proofErr w:type="spellEnd"/>
      <w:r>
        <w:rPr>
          <w:color w:val="000000"/>
        </w:rPr>
        <w:t xml:space="preserve"> Obstbäumen sind aus einer landwirtschaftlich-kulturellen Entwicklung entstanden und damit direkt an menschliches Wissen gebunden. Die Anlage, Bewirtschaftung und Pflege von Streuobstwiesen, das Züchten von Obstsorten und die Ernte sowie Verarbeitung des Obstes beruhen auf umfangreichem Erfahrungswissen im Umgang mit der Natur. Neben kulturellen Ausdrucksformen wie Erntefesten und -ritualen wurden über Jahrhunderte hinweg spezielle Handwerkstechniken z.B. zur Pflege von Streuobstbäumen entwickelt und verfeinert. Die kulturellen Eigenschaften von Streuobst stimmen mit den UNESCO-Kriterien in folgenden Punkten überein: Wissen und Bräuche in Bezug auf die Natur und das Universum, traditionelle Handwerkstechniken, Bräuche, Rituale und Feste.</w:t>
      </w:r>
    </w:p>
    <w:p w:rsidR="00853C42" w:rsidRPr="00866F36" w:rsidRDefault="00853C42" w:rsidP="00853C42">
      <w:pPr>
        <w:rPr>
          <w:rFonts w:cs="Arial"/>
          <w:bCs/>
        </w:rPr>
        <w:sectPr w:rsidR="00853C42" w:rsidRPr="00866F36" w:rsidSect="000B4646">
          <w:pgSz w:w="11906" w:h="16838"/>
          <w:pgMar w:top="1985" w:right="1418" w:bottom="567" w:left="1418" w:header="709" w:footer="467" w:gutter="0"/>
          <w:cols w:space="708"/>
          <w:titlePg/>
          <w:docGrid w:linePitch="360"/>
        </w:sectPr>
      </w:pPr>
    </w:p>
    <w:p w:rsidR="00853C42" w:rsidRDefault="00853C42" w:rsidP="00575B61">
      <w:pPr>
        <w:jc w:val="left"/>
        <w:rPr>
          <w:b/>
        </w:rPr>
      </w:pPr>
      <w:r>
        <w:rPr>
          <w:b/>
        </w:rPr>
        <w:t xml:space="preserve">3 FOTOS zur kostenfreien Verwendung finden Sie auf </w:t>
      </w:r>
      <w:hyperlink r:id="rId14" w:history="1">
        <w:r>
          <w:rPr>
            <w:rStyle w:val="Hyperlink"/>
            <w:b/>
          </w:rPr>
          <w:t>orchardseverywhere.com</w:t>
        </w:r>
      </w:hyperlink>
    </w:p>
    <w:tbl>
      <w:tblPr>
        <w:tblW w:w="9072" w:type="dxa"/>
        <w:tblBorders>
          <w:top w:val="nil"/>
          <w:left w:val="nil"/>
          <w:bottom w:val="nil"/>
          <w:right w:val="nil"/>
          <w:insideH w:val="nil"/>
          <w:insideV w:val="nil"/>
        </w:tblBorders>
        <w:tblLayout w:type="fixed"/>
        <w:tblLook w:val="0400"/>
      </w:tblPr>
      <w:tblGrid>
        <w:gridCol w:w="3050"/>
        <w:gridCol w:w="6022"/>
      </w:tblGrid>
      <w:tr w:rsidR="00853C42" w:rsidTr="00605A39">
        <w:tc>
          <w:tcPr>
            <w:tcW w:w="3050" w:type="dxa"/>
          </w:tcPr>
          <w:p w:rsidR="00853C42" w:rsidRDefault="00853C42" w:rsidP="00605A39">
            <w:pPr>
              <w:rPr>
                <w:b/>
              </w:rPr>
            </w:pPr>
          </w:p>
        </w:tc>
        <w:tc>
          <w:tcPr>
            <w:tcW w:w="6022" w:type="dxa"/>
          </w:tcPr>
          <w:p w:rsidR="00853C42" w:rsidRDefault="00853C42" w:rsidP="00605A39">
            <w:r>
              <w:t xml:space="preserve"> </w:t>
            </w:r>
          </w:p>
        </w:tc>
      </w:tr>
      <w:tr w:rsidR="00853C42" w:rsidTr="00605A39">
        <w:trPr>
          <w:trHeight w:val="1759"/>
        </w:trPr>
        <w:tc>
          <w:tcPr>
            <w:tcW w:w="3050" w:type="dxa"/>
          </w:tcPr>
          <w:p w:rsidR="00853C42" w:rsidRDefault="00853C42" w:rsidP="00605A39">
            <w:r>
              <w:rPr>
                <w:noProof/>
                <w:lang w:eastAsia="de-DE"/>
              </w:rPr>
              <w:drawing>
                <wp:inline distT="0" distB="0" distL="0" distR="0">
                  <wp:extent cx="1800000" cy="130421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a:off x="0" y="0"/>
                            <a:ext cx="1800000" cy="1304219"/>
                          </a:xfrm>
                          <a:prstGeom prst="rect">
                            <a:avLst/>
                          </a:prstGeom>
                          <a:ln/>
                        </pic:spPr>
                      </pic:pic>
                    </a:graphicData>
                  </a:graphic>
                </wp:inline>
              </w:drawing>
            </w:r>
          </w:p>
        </w:tc>
        <w:tc>
          <w:tcPr>
            <w:tcW w:w="6022" w:type="dxa"/>
          </w:tcPr>
          <w:p w:rsidR="00853C42" w:rsidRDefault="00853C42" w:rsidP="00605A39">
            <w:pPr>
              <w:rPr>
                <w:b/>
              </w:rPr>
            </w:pPr>
            <w:r>
              <w:rPr>
                <w:b/>
              </w:rPr>
              <w:t>„Logo Tag der Streuobstwiese“</w:t>
            </w:r>
          </w:p>
          <w:p w:rsidR="00853C42" w:rsidRDefault="00853C42" w:rsidP="00605A39">
            <w:r>
              <w:t xml:space="preserve">Am 26. April 2024 feiert ganz Europa die blühenden Wiesen, die Köstlichkeiten, das Kulturerbe und die Vielfalt! </w:t>
            </w:r>
          </w:p>
          <w:p w:rsidR="00853C42" w:rsidRDefault="00853C42" w:rsidP="00605A39">
            <w:r>
              <w:t>Quelle: Hochstamm Deutschland e.V.</w:t>
            </w:r>
          </w:p>
        </w:tc>
      </w:tr>
      <w:tr w:rsidR="00853C42" w:rsidTr="00605A39">
        <w:trPr>
          <w:trHeight w:val="1632"/>
        </w:trPr>
        <w:tc>
          <w:tcPr>
            <w:tcW w:w="3050" w:type="dxa"/>
          </w:tcPr>
          <w:p w:rsidR="00853C42" w:rsidRDefault="00853C42" w:rsidP="00605A39">
            <w:r>
              <w:rPr>
                <w:noProof/>
                <w:lang w:eastAsia="de-DE"/>
              </w:rPr>
              <w:drawing>
                <wp:inline distT="0" distB="0" distL="0" distR="0">
                  <wp:extent cx="1800860" cy="1343660"/>
                  <wp:effectExtent l="19050" t="0" r="889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800860" cy="1343660"/>
                          </a:xfrm>
                          <a:prstGeom prst="rect">
                            <a:avLst/>
                          </a:prstGeom>
                          <a:noFill/>
                          <a:ln w="9525">
                            <a:noFill/>
                            <a:miter lim="800000"/>
                            <a:headEnd/>
                            <a:tailEnd/>
                          </a:ln>
                        </pic:spPr>
                      </pic:pic>
                    </a:graphicData>
                  </a:graphic>
                </wp:inline>
              </w:drawing>
            </w:r>
          </w:p>
        </w:tc>
        <w:tc>
          <w:tcPr>
            <w:tcW w:w="6022" w:type="dxa"/>
          </w:tcPr>
          <w:p w:rsidR="00853C42" w:rsidRDefault="00853C42" w:rsidP="00605A39">
            <w:pPr>
              <w:rPr>
                <w:b/>
              </w:rPr>
            </w:pPr>
            <w:r>
              <w:rPr>
                <w:b/>
              </w:rPr>
              <w:t>„Mädchen mit Apfel“</w:t>
            </w:r>
          </w:p>
          <w:p w:rsidR="00853C42" w:rsidRDefault="00853C42" w:rsidP="00605A39">
            <w:r>
              <w:t>Der Tag der Streuobstwiese begeistert alle: Vom Kleinkind bis zum Genussmensch.</w:t>
            </w:r>
          </w:p>
          <w:p w:rsidR="00853C42" w:rsidRDefault="00853C42" w:rsidP="00605A39">
            <w:pPr>
              <w:rPr>
                <w:b/>
              </w:rPr>
            </w:pPr>
            <w:r>
              <w:t>Quelle: Hochstamm Deutschland e.V.</w:t>
            </w:r>
          </w:p>
        </w:tc>
      </w:tr>
      <w:tr w:rsidR="00853C42" w:rsidTr="00605A39">
        <w:trPr>
          <w:trHeight w:val="1786"/>
        </w:trPr>
        <w:tc>
          <w:tcPr>
            <w:tcW w:w="3050" w:type="dxa"/>
          </w:tcPr>
          <w:p w:rsidR="00853C42" w:rsidRDefault="00853C42" w:rsidP="00605A39">
            <w:r>
              <w:rPr>
                <w:noProof/>
                <w:lang w:eastAsia="de-DE"/>
              </w:rPr>
              <w:drawing>
                <wp:inline distT="0" distB="0" distL="0" distR="0">
                  <wp:extent cx="1800000" cy="1200066"/>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cstate="print"/>
                          <a:srcRect/>
                          <a:stretch>
                            <a:fillRect/>
                          </a:stretch>
                        </pic:blipFill>
                        <pic:spPr>
                          <a:xfrm>
                            <a:off x="0" y="0"/>
                            <a:ext cx="1800000" cy="1200066"/>
                          </a:xfrm>
                          <a:prstGeom prst="rect">
                            <a:avLst/>
                          </a:prstGeom>
                          <a:ln/>
                        </pic:spPr>
                      </pic:pic>
                    </a:graphicData>
                  </a:graphic>
                </wp:inline>
              </w:drawing>
            </w:r>
          </w:p>
        </w:tc>
        <w:tc>
          <w:tcPr>
            <w:tcW w:w="6022" w:type="dxa"/>
          </w:tcPr>
          <w:p w:rsidR="00853C42" w:rsidRDefault="00853C42" w:rsidP="00605A39">
            <w:pPr>
              <w:rPr>
                <w:b/>
              </w:rPr>
            </w:pPr>
            <w:r>
              <w:rPr>
                <w:b/>
              </w:rPr>
              <w:t>„Wiesenblüte“</w:t>
            </w:r>
          </w:p>
          <w:p w:rsidR="00853C42" w:rsidRDefault="00853C42" w:rsidP="00605A39">
            <w:r>
              <w:t xml:space="preserve">Vielerorts in Europa prägen die Streuobstwiesen ganze Natur- und Kulturlandschaften, doch der Bestand der Obstbäume schwindet. </w:t>
            </w:r>
          </w:p>
          <w:p w:rsidR="00853C42" w:rsidRDefault="00853C42" w:rsidP="00605A39">
            <w:r>
              <w:t>Quelle: Manfred Wolf</w:t>
            </w:r>
          </w:p>
          <w:p w:rsidR="00853C42" w:rsidRDefault="00853C42" w:rsidP="00605A39"/>
        </w:tc>
      </w:tr>
    </w:tbl>
    <w:p w:rsidR="00006E1B" w:rsidRPr="00866F36" w:rsidRDefault="00006E1B" w:rsidP="00FB4087">
      <w:pPr>
        <w:rPr>
          <w:rFonts w:cs="Arial"/>
          <w:b/>
        </w:rPr>
        <w:sectPr w:rsidR="00006E1B" w:rsidRPr="00866F36" w:rsidSect="000B4646">
          <w:pgSz w:w="11906" w:h="16838"/>
          <w:pgMar w:top="1985" w:right="1418" w:bottom="567" w:left="1418" w:header="709" w:footer="467" w:gutter="0"/>
          <w:cols w:space="708"/>
          <w:titlePg/>
          <w:docGrid w:linePitch="360"/>
        </w:sectPr>
      </w:pPr>
    </w:p>
    <w:p w:rsidR="00BD0BF0" w:rsidRPr="00575B61" w:rsidRDefault="00BD0BF0" w:rsidP="00FB4087">
      <w:pPr>
        <w:rPr>
          <w:rFonts w:cs="Arial"/>
          <w:b/>
        </w:rPr>
      </w:pPr>
    </w:p>
    <w:p w:rsidR="00006E1B" w:rsidRPr="00575B61" w:rsidRDefault="00575B61" w:rsidP="00FB4087">
      <w:pPr>
        <w:rPr>
          <w:rFonts w:cs="Arial"/>
          <w:b/>
        </w:rPr>
      </w:pPr>
      <w:r>
        <w:rPr>
          <w:rFonts w:cs="Arial"/>
          <w:b/>
        </w:rPr>
        <w:t>Kontakt</w:t>
      </w:r>
    </w:p>
    <w:p w:rsidR="00006E1B" w:rsidRPr="00575B61" w:rsidRDefault="00853C42" w:rsidP="005B1D91">
      <w:pPr>
        <w:rPr>
          <w:rFonts w:cs="Arial"/>
          <w:bCs/>
        </w:rPr>
      </w:pPr>
      <w:r w:rsidRPr="00575B61">
        <w:rPr>
          <w:rFonts w:cs="Arial"/>
          <w:bCs/>
          <w:highlight w:val="yellow"/>
        </w:rPr>
        <w:t>Gastgeber-Adresse einfügen</w:t>
      </w:r>
    </w:p>
    <w:p w:rsidR="00BD0BF0" w:rsidRDefault="00BD0BF0" w:rsidP="005B1D91">
      <w:pPr>
        <w:rPr>
          <w:rFonts w:cs="Arial"/>
          <w:b/>
          <w:bCs/>
        </w:rPr>
      </w:pPr>
    </w:p>
    <w:p w:rsidR="00BD0BF0" w:rsidRDefault="00BD0BF0" w:rsidP="005B1D91">
      <w:pPr>
        <w:rPr>
          <w:rFonts w:cs="Arial"/>
          <w:b/>
          <w:bCs/>
        </w:rPr>
      </w:pPr>
    </w:p>
    <w:p w:rsidR="00BD0BF0" w:rsidRDefault="00BD0BF0" w:rsidP="005B1D91">
      <w:pPr>
        <w:rPr>
          <w:rFonts w:cs="Arial"/>
          <w:b/>
          <w:bCs/>
        </w:rPr>
      </w:pPr>
    </w:p>
    <w:p w:rsidR="00853C42" w:rsidRPr="00866F36" w:rsidRDefault="00853C42" w:rsidP="005B1D91">
      <w:pPr>
        <w:rPr>
          <w:rFonts w:cs="Arial"/>
        </w:rPr>
      </w:pPr>
    </w:p>
    <w:p w:rsidR="00B9283B" w:rsidRPr="00866F36" w:rsidRDefault="00853C42" w:rsidP="00FB4087">
      <w:pPr>
        <w:rPr>
          <w:rFonts w:cs="Arial"/>
          <w:b/>
        </w:rPr>
      </w:pPr>
      <w:r>
        <w:rPr>
          <w:rFonts w:cs="Arial"/>
          <w:b/>
        </w:rPr>
        <w:t xml:space="preserve">Weitere Informationen: </w:t>
      </w:r>
      <w:r w:rsidR="00B9283B" w:rsidRPr="00866F36">
        <w:rPr>
          <w:rFonts w:cs="Arial"/>
          <w:b/>
        </w:rPr>
        <w:t>Hochstamm Deutschland e.V.</w:t>
      </w:r>
    </w:p>
    <w:p w:rsidR="00B9283B" w:rsidRPr="00866F36" w:rsidRDefault="00B9283B" w:rsidP="00023053">
      <w:pPr>
        <w:jc w:val="left"/>
        <w:rPr>
          <w:rFonts w:cs="Arial"/>
        </w:rPr>
      </w:pPr>
      <w:r w:rsidRPr="00866F36">
        <w:rPr>
          <w:rFonts w:cs="Arial"/>
        </w:rPr>
        <w:t>kontakt@hochstamm-deutschland.de</w:t>
      </w:r>
      <w:r w:rsidRPr="00866F36">
        <w:rPr>
          <w:rFonts w:cs="Arial"/>
        </w:rPr>
        <w:br/>
        <w:t>www.hochstamm-deutschland.de</w:t>
      </w:r>
    </w:p>
    <w:p w:rsidR="00B9283B" w:rsidRPr="00866F36" w:rsidRDefault="00B9283B" w:rsidP="00023053">
      <w:pPr>
        <w:jc w:val="left"/>
        <w:rPr>
          <w:rFonts w:cs="Arial"/>
        </w:rPr>
      </w:pPr>
    </w:p>
    <w:sectPr w:rsidR="00B9283B" w:rsidRPr="00866F36" w:rsidSect="00006E1B">
      <w:type w:val="continuous"/>
      <w:pgSz w:w="11906" w:h="16838"/>
      <w:pgMar w:top="1985" w:right="1418" w:bottom="567" w:left="1418" w:header="709" w:footer="467"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208" w:rsidRDefault="00FC3208" w:rsidP="00F72A81">
      <w:pPr>
        <w:spacing w:after="0" w:line="240" w:lineRule="auto"/>
      </w:pPr>
      <w:r>
        <w:separator/>
      </w:r>
    </w:p>
  </w:endnote>
  <w:endnote w:type="continuationSeparator" w:id="0">
    <w:p w:rsidR="00FC3208" w:rsidRDefault="00FC3208" w:rsidP="00F72A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r Li">
    <w:panose1 w:val="00000000000000000000"/>
    <w:charset w:val="00"/>
    <w:family w:val="modern"/>
    <w:notTrueType/>
    <w:pitch w:val="variable"/>
    <w:sig w:usb0="A00000AF" w:usb1="5000004A" w:usb2="00000000" w:usb3="00000000" w:csb0="0000011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r Bk">
    <w:panose1 w:val="00000000000000000000"/>
    <w:charset w:val="00"/>
    <w:family w:val="modern"/>
    <w:notTrueType/>
    <w:pitch w:val="variable"/>
    <w:sig w:usb0="A00000AF" w:usb1="5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035" w:rsidRDefault="00913035">
    <w:pPr>
      <w:pStyle w:val="Fuzeile"/>
    </w:pPr>
  </w:p>
  <w:p w:rsidR="00913035" w:rsidRDefault="00913035">
    <w:pPr>
      <w:pStyle w:val="Fuzeile"/>
    </w:pPr>
  </w:p>
  <w:p w:rsidR="00913035" w:rsidRDefault="0091303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208" w:rsidRDefault="00FC3208" w:rsidP="00F72A81">
      <w:pPr>
        <w:spacing w:after="0" w:line="240" w:lineRule="auto"/>
      </w:pPr>
      <w:r>
        <w:separator/>
      </w:r>
    </w:p>
  </w:footnote>
  <w:footnote w:type="continuationSeparator" w:id="0">
    <w:p w:rsidR="00FC3208" w:rsidRDefault="00FC3208" w:rsidP="00F72A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B9" w:rsidRDefault="00C468E3">
    <w:pPr>
      <w:pStyle w:val="Kopfzeile"/>
    </w:pPr>
    <w:r w:rsidRPr="003C755A">
      <w:rPr>
        <w:noProof/>
        <w:highlight w:val="yellow"/>
        <w:lang w:eastAsia="de-DE"/>
      </w:rPr>
      <w:drawing>
        <wp:anchor distT="0" distB="0" distL="114300" distR="114300" simplePos="0" relativeHeight="251662848" behindDoc="1" locked="0" layoutInCell="1" allowOverlap="1">
          <wp:simplePos x="0" y="0"/>
          <wp:positionH relativeFrom="margin">
            <wp:posOffset>4382770</wp:posOffset>
          </wp:positionH>
          <wp:positionV relativeFrom="paragraph">
            <wp:posOffset>-62230</wp:posOffset>
          </wp:positionV>
          <wp:extent cx="1101090" cy="798195"/>
          <wp:effectExtent l="19050" t="0" r="3810" b="0"/>
          <wp:wrapTight wrapText="bothSides">
            <wp:wrapPolygon edited="0">
              <wp:start x="2242" y="0"/>
              <wp:lineTo x="0" y="3093"/>
              <wp:lineTo x="-374" y="10826"/>
              <wp:lineTo x="2242" y="16496"/>
              <wp:lineTo x="3363" y="18043"/>
              <wp:lineTo x="13827" y="21136"/>
              <wp:lineTo x="17938" y="21136"/>
              <wp:lineTo x="20180" y="21136"/>
              <wp:lineTo x="17190" y="16496"/>
              <wp:lineTo x="21675" y="12888"/>
              <wp:lineTo x="21675" y="11341"/>
              <wp:lineTo x="19059" y="7733"/>
              <wp:lineTo x="6727" y="0"/>
              <wp:lineTo x="2242"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1090" cy="798195"/>
                  </a:xfrm>
                  <a:prstGeom prst="rect">
                    <a:avLst/>
                  </a:prstGeom>
                </pic:spPr>
              </pic:pic>
            </a:graphicData>
          </a:graphic>
        </wp:anchor>
      </w:drawing>
    </w:r>
    <w:r w:rsidR="002241B9">
      <w:rPr>
        <w:noProof/>
        <w:lang w:eastAsia="de-DE"/>
      </w:rPr>
      <w:drawing>
        <wp:anchor distT="0" distB="0" distL="114300" distR="114300" simplePos="0" relativeHeight="251617792" behindDoc="1" locked="0" layoutInCell="1" allowOverlap="1">
          <wp:simplePos x="0" y="0"/>
          <wp:positionH relativeFrom="page">
            <wp:align>left</wp:align>
          </wp:positionH>
          <wp:positionV relativeFrom="paragraph">
            <wp:posOffset>-473601</wp:posOffset>
          </wp:positionV>
          <wp:extent cx="7560000" cy="10694024"/>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chstamm_Zweitbogen_klein.jp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4024"/>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002" w:rsidRDefault="00655B77">
    <w:pPr>
      <w:pStyle w:val="Kopfzeile"/>
    </w:pPr>
    <w:r>
      <w:rPr>
        <w:noProof/>
        <w:lang w:eastAsia="de-DE"/>
      </w:rPr>
      <w:drawing>
        <wp:anchor distT="0" distB="0" distL="114300" distR="114300" simplePos="0" relativeHeight="251672064" behindDoc="1" locked="0" layoutInCell="1" allowOverlap="1">
          <wp:simplePos x="0" y="0"/>
          <wp:positionH relativeFrom="margin">
            <wp:posOffset>4334510</wp:posOffset>
          </wp:positionH>
          <wp:positionV relativeFrom="paragraph">
            <wp:posOffset>-15240</wp:posOffset>
          </wp:positionV>
          <wp:extent cx="1101090" cy="798195"/>
          <wp:effectExtent l="19050" t="0" r="3810" b="0"/>
          <wp:wrapTight wrapText="bothSides">
            <wp:wrapPolygon edited="0">
              <wp:start x="2242" y="0"/>
              <wp:lineTo x="0" y="3093"/>
              <wp:lineTo x="-374" y="10826"/>
              <wp:lineTo x="2242" y="16496"/>
              <wp:lineTo x="3363" y="18043"/>
              <wp:lineTo x="13827" y="21136"/>
              <wp:lineTo x="17938" y="21136"/>
              <wp:lineTo x="20180" y="21136"/>
              <wp:lineTo x="17190" y="16496"/>
              <wp:lineTo x="21675" y="12888"/>
              <wp:lineTo x="21675" y="11341"/>
              <wp:lineTo x="19059" y="7733"/>
              <wp:lineTo x="6727" y="0"/>
              <wp:lineTo x="22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1090" cy="798195"/>
                  </a:xfrm>
                  <a:prstGeom prst="rect">
                    <a:avLst/>
                  </a:prstGeom>
                </pic:spPr>
              </pic:pic>
            </a:graphicData>
          </a:graphic>
        </wp:anchor>
      </w:drawing>
    </w:r>
    <w:r w:rsidR="006664A3">
      <w:rPr>
        <w:noProof/>
        <w:lang w:eastAsia="de-DE"/>
      </w:rPr>
      <w:drawing>
        <wp:anchor distT="0" distB="0" distL="114300" distR="114300" simplePos="0" relativeHeight="251615744" behindDoc="1" locked="0" layoutInCell="1" allowOverlap="1">
          <wp:simplePos x="0" y="0"/>
          <wp:positionH relativeFrom="column">
            <wp:posOffset>4465320</wp:posOffset>
          </wp:positionH>
          <wp:positionV relativeFrom="paragraph">
            <wp:posOffset>-157480</wp:posOffset>
          </wp:positionV>
          <wp:extent cx="1042035" cy="1042035"/>
          <wp:effectExtent l="0" t="0" r="0" b="5715"/>
          <wp:wrapTight wrapText="bothSides">
            <wp:wrapPolygon edited="0">
              <wp:start x="7898" y="395"/>
              <wp:lineTo x="5528" y="2764"/>
              <wp:lineTo x="3554" y="5923"/>
              <wp:lineTo x="3554" y="9082"/>
              <wp:lineTo x="7108" y="13821"/>
              <wp:lineTo x="2369" y="14611"/>
              <wp:lineTo x="2369" y="16585"/>
              <wp:lineTo x="6318" y="20139"/>
              <wp:lineTo x="6318" y="20534"/>
              <wp:lineTo x="11057" y="21324"/>
              <wp:lineTo x="12636" y="21324"/>
              <wp:lineTo x="15005" y="20139"/>
              <wp:lineTo x="19349" y="15795"/>
              <wp:lineTo x="18954" y="15005"/>
              <wp:lineTo x="14216" y="13821"/>
              <wp:lineTo x="17770" y="9082"/>
              <wp:lineTo x="18165" y="6318"/>
              <wp:lineTo x="15400" y="2369"/>
              <wp:lineTo x="13426" y="395"/>
              <wp:lineTo x="7898" y="395"/>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42035" cy="1042035"/>
                  </a:xfrm>
                  <a:prstGeom prst="rect">
                    <a:avLst/>
                  </a:prstGeom>
                </pic:spPr>
              </pic:pic>
            </a:graphicData>
          </a:graphic>
        </wp:anchor>
      </w:drawing>
    </w:r>
    <w:r w:rsidR="005B1D91" w:rsidRPr="003C755A">
      <w:rPr>
        <w:noProof/>
        <w:highlight w:val="yellow"/>
        <w:lang w:eastAsia="de-DE"/>
      </w:rPr>
      <w:drawing>
        <wp:anchor distT="0" distB="0" distL="114300" distR="114300" simplePos="0" relativeHeight="251586048" behindDoc="1" locked="0" layoutInCell="1" allowOverlap="1">
          <wp:simplePos x="0" y="0"/>
          <wp:positionH relativeFrom="margin">
            <wp:posOffset>-1696</wp:posOffset>
          </wp:positionH>
          <wp:positionV relativeFrom="paragraph">
            <wp:posOffset>-16554</wp:posOffset>
          </wp:positionV>
          <wp:extent cx="1101090" cy="798195"/>
          <wp:effectExtent l="0" t="0" r="3810" b="1905"/>
          <wp:wrapTight wrapText="bothSides">
            <wp:wrapPolygon edited="0">
              <wp:start x="2242" y="0"/>
              <wp:lineTo x="0" y="3093"/>
              <wp:lineTo x="0" y="11857"/>
              <wp:lineTo x="2990" y="16496"/>
              <wp:lineTo x="2990" y="18043"/>
              <wp:lineTo x="13453" y="21136"/>
              <wp:lineTo x="17938" y="21136"/>
              <wp:lineTo x="19806" y="21136"/>
              <wp:lineTo x="16817" y="16496"/>
              <wp:lineTo x="21301" y="13403"/>
              <wp:lineTo x="21301" y="10826"/>
              <wp:lineTo x="19059" y="7733"/>
              <wp:lineTo x="6353" y="0"/>
              <wp:lineTo x="2242"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1090" cy="798195"/>
                  </a:xfrm>
                  <a:prstGeom prst="rect">
                    <a:avLst/>
                  </a:prstGeom>
                </pic:spPr>
              </pic:pic>
            </a:graphicData>
          </a:graphic>
        </wp:anchor>
      </w:drawing>
    </w:r>
    <w:r w:rsidR="00596002" w:rsidRPr="003C755A">
      <w:rPr>
        <w:noProof/>
        <w:highlight w:val="yellow"/>
        <w:lang w:eastAsia="de-DE"/>
      </w:rPr>
      <w:drawing>
        <wp:anchor distT="0" distB="0" distL="114300" distR="114300" simplePos="0" relativeHeight="251616768" behindDoc="1" locked="0" layoutInCell="1" allowOverlap="1">
          <wp:simplePos x="0" y="0"/>
          <wp:positionH relativeFrom="page">
            <wp:align>left</wp:align>
          </wp:positionH>
          <wp:positionV relativeFrom="paragraph">
            <wp:posOffset>-450377</wp:posOffset>
          </wp:positionV>
          <wp:extent cx="7560000" cy="10694024"/>
          <wp:effectExtent l="0" t="0" r="317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chstamm_Zweitbogen_klein.jpg"/>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402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1.5pt;height:58pt" o:bullet="t">
        <v:imagedata r:id="rId1" o:title="Apfel"/>
      </v:shape>
    </w:pict>
  </w:numPicBullet>
  <w:numPicBullet w:numPicBulletId="1">
    <w:pict>
      <v:shape id="_x0000_i1037" type="#_x0000_t75" style="width:68.5pt;height:76pt" o:bullet="t">
        <v:imagedata r:id="rId2" o:title="Apfel_ohneHintergrund"/>
      </v:shape>
    </w:pict>
  </w:numPicBullet>
  <w:abstractNum w:abstractNumId="0">
    <w:nsid w:val="128F363E"/>
    <w:multiLevelType w:val="hybridMultilevel"/>
    <w:tmpl w:val="73B455B4"/>
    <w:lvl w:ilvl="0" w:tplc="D09CA248">
      <w:start w:val="1"/>
      <w:numFmt w:val="decimal"/>
      <w:pStyle w:val="berschrift2"/>
      <w:lvlText w:val="§ %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143D0BA9"/>
    <w:multiLevelType w:val="hybridMultilevel"/>
    <w:tmpl w:val="0882A776"/>
    <w:lvl w:ilvl="0" w:tplc="8ABAA694">
      <w:numFmt w:val="bullet"/>
      <w:lvlText w:val="-"/>
      <w:lvlJc w:val="left"/>
      <w:pPr>
        <w:ind w:left="720" w:hanging="360"/>
      </w:pPr>
      <w:rPr>
        <w:rFonts w:ascii="Tar Li" w:eastAsiaTheme="minorHAnsi" w:hAnsi="Tar L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9B02D9"/>
    <w:multiLevelType w:val="multilevel"/>
    <w:tmpl w:val="E3327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45E59"/>
    <w:multiLevelType w:val="hybridMultilevel"/>
    <w:tmpl w:val="394811D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B2A6157"/>
    <w:multiLevelType w:val="hybridMultilevel"/>
    <w:tmpl w:val="40A0D016"/>
    <w:lvl w:ilvl="0" w:tplc="FFBEDD24">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E432BA8"/>
    <w:multiLevelType w:val="hybridMultilevel"/>
    <w:tmpl w:val="22BABC8A"/>
    <w:lvl w:ilvl="0" w:tplc="60F2817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3676479"/>
    <w:multiLevelType w:val="hybridMultilevel"/>
    <w:tmpl w:val="E032A2D6"/>
    <w:lvl w:ilvl="0" w:tplc="4E08EEA6">
      <w:numFmt w:val="bullet"/>
      <w:lvlText w:val="-"/>
      <w:lvlJc w:val="left"/>
      <w:pPr>
        <w:ind w:left="720" w:hanging="360"/>
      </w:pPr>
      <w:rPr>
        <w:rFonts w:ascii="Tar Li" w:eastAsiaTheme="minorHAnsi" w:hAnsi="Tar L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5BB3603"/>
    <w:multiLevelType w:val="hybridMultilevel"/>
    <w:tmpl w:val="AA70FCA0"/>
    <w:lvl w:ilvl="0" w:tplc="DE18EFB6">
      <w:start w:val="36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DE741BA"/>
    <w:multiLevelType w:val="hybridMultilevel"/>
    <w:tmpl w:val="FCBE8FBC"/>
    <w:lvl w:ilvl="0" w:tplc="04070011">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3802592A"/>
    <w:multiLevelType w:val="hybridMultilevel"/>
    <w:tmpl w:val="CA8E215C"/>
    <w:lvl w:ilvl="0" w:tplc="FFBEDD24">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C525B1B"/>
    <w:multiLevelType w:val="hybridMultilevel"/>
    <w:tmpl w:val="1DF0D804"/>
    <w:lvl w:ilvl="0" w:tplc="07B04660">
      <w:numFmt w:val="bullet"/>
      <w:lvlText w:val="-"/>
      <w:lvlJc w:val="left"/>
      <w:pPr>
        <w:ind w:left="720" w:hanging="360"/>
      </w:pPr>
      <w:rPr>
        <w:rFonts w:ascii="Tar Li" w:eastAsiaTheme="minorHAnsi" w:hAnsi="Tar L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4A52449"/>
    <w:multiLevelType w:val="hybridMultilevel"/>
    <w:tmpl w:val="ABD8267C"/>
    <w:lvl w:ilvl="0" w:tplc="D460E49A">
      <w:numFmt w:val="bullet"/>
      <w:lvlText w:val="-"/>
      <w:lvlJc w:val="left"/>
      <w:pPr>
        <w:ind w:left="720" w:hanging="360"/>
      </w:pPr>
      <w:rPr>
        <w:rFonts w:ascii="Tar Li" w:eastAsiaTheme="minorHAnsi" w:hAnsi="Tar L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A141E7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31E4C9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86340C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A7B24EC"/>
    <w:multiLevelType w:val="hybridMultilevel"/>
    <w:tmpl w:val="788E4486"/>
    <w:lvl w:ilvl="0" w:tplc="235A9616">
      <w:numFmt w:val="bullet"/>
      <w:lvlText w:val="-"/>
      <w:lvlJc w:val="left"/>
      <w:pPr>
        <w:ind w:left="360" w:hanging="360"/>
      </w:pPr>
      <w:rPr>
        <w:rFonts w:ascii="Tar Li" w:eastAsiaTheme="minorHAnsi" w:hAnsi="Tar Li"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7CE70073"/>
    <w:multiLevelType w:val="hybridMultilevel"/>
    <w:tmpl w:val="470AC1DC"/>
    <w:lvl w:ilvl="0" w:tplc="267A7FF4">
      <w:numFmt w:val="bullet"/>
      <w:lvlText w:val="-"/>
      <w:lvlJc w:val="left"/>
      <w:pPr>
        <w:ind w:left="720" w:hanging="360"/>
      </w:pPr>
      <w:rPr>
        <w:rFonts w:ascii="Tar Li" w:eastAsiaTheme="minorHAnsi" w:hAnsi="Tar L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2"/>
  </w:num>
  <w:num w:numId="4">
    <w:abstractNumId w:val="13"/>
  </w:num>
  <w:num w:numId="5">
    <w:abstractNumId w:val="3"/>
  </w:num>
  <w:num w:numId="6">
    <w:abstractNumId w:val="15"/>
  </w:num>
  <w:num w:numId="7">
    <w:abstractNumId w:val="1"/>
  </w:num>
  <w:num w:numId="8">
    <w:abstractNumId w:val="16"/>
  </w:num>
  <w:num w:numId="9">
    <w:abstractNumId w:val="2"/>
  </w:num>
  <w:num w:numId="10">
    <w:abstractNumId w:val="10"/>
  </w:num>
  <w:num w:numId="11">
    <w:abstractNumId w:val="6"/>
  </w:num>
  <w:num w:numId="12">
    <w:abstractNumId w:val="8"/>
  </w:num>
  <w:num w:numId="13">
    <w:abstractNumId w:val="5"/>
  </w:num>
  <w:num w:numId="14">
    <w:abstractNumId w:val="11"/>
  </w:num>
  <w:num w:numId="15">
    <w:abstractNumId w:val="4"/>
  </w:num>
  <w:num w:numId="16">
    <w:abstractNumId w:val="9"/>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savePreviewPicture/>
  <w:hdrShapeDefaults>
    <o:shapedefaults v:ext="edit" spidmax="6146"/>
  </w:hdrShapeDefaults>
  <w:footnotePr>
    <w:footnote w:id="-1"/>
    <w:footnote w:id="0"/>
  </w:footnotePr>
  <w:endnotePr>
    <w:endnote w:id="-1"/>
    <w:endnote w:id="0"/>
  </w:endnotePr>
  <w:compat/>
  <w:rsids>
    <w:rsidRoot w:val="00F72A81"/>
    <w:rsid w:val="000005F7"/>
    <w:rsid w:val="000015C3"/>
    <w:rsid w:val="00006E1B"/>
    <w:rsid w:val="000129BB"/>
    <w:rsid w:val="00013713"/>
    <w:rsid w:val="00014FA7"/>
    <w:rsid w:val="000169FC"/>
    <w:rsid w:val="00021593"/>
    <w:rsid w:val="00023053"/>
    <w:rsid w:val="00026C5E"/>
    <w:rsid w:val="00033ED5"/>
    <w:rsid w:val="00036595"/>
    <w:rsid w:val="00043FE4"/>
    <w:rsid w:val="0005113E"/>
    <w:rsid w:val="00053B92"/>
    <w:rsid w:val="000550B8"/>
    <w:rsid w:val="00057230"/>
    <w:rsid w:val="000648C8"/>
    <w:rsid w:val="00065DAD"/>
    <w:rsid w:val="00072FED"/>
    <w:rsid w:val="00087560"/>
    <w:rsid w:val="00095A9D"/>
    <w:rsid w:val="000A2197"/>
    <w:rsid w:val="000A373E"/>
    <w:rsid w:val="000A5B0E"/>
    <w:rsid w:val="000A6CC7"/>
    <w:rsid w:val="000B4646"/>
    <w:rsid w:val="000C00A8"/>
    <w:rsid w:val="000C0BC0"/>
    <w:rsid w:val="000C708F"/>
    <w:rsid w:val="000C76B4"/>
    <w:rsid w:val="000C799A"/>
    <w:rsid w:val="000D1967"/>
    <w:rsid w:val="000D5B0C"/>
    <w:rsid w:val="000D5E72"/>
    <w:rsid w:val="000D6EFE"/>
    <w:rsid w:val="000E0452"/>
    <w:rsid w:val="000E13BB"/>
    <w:rsid w:val="000E1856"/>
    <w:rsid w:val="000F1F67"/>
    <w:rsid w:val="001101BA"/>
    <w:rsid w:val="00117992"/>
    <w:rsid w:val="00130410"/>
    <w:rsid w:val="00130C30"/>
    <w:rsid w:val="00130D7A"/>
    <w:rsid w:val="001357B0"/>
    <w:rsid w:val="00137FC7"/>
    <w:rsid w:val="0014709D"/>
    <w:rsid w:val="00155A23"/>
    <w:rsid w:val="00157B5C"/>
    <w:rsid w:val="001642C7"/>
    <w:rsid w:val="00173B8D"/>
    <w:rsid w:val="001740C3"/>
    <w:rsid w:val="0017653E"/>
    <w:rsid w:val="00184CC1"/>
    <w:rsid w:val="00184FBF"/>
    <w:rsid w:val="0019197D"/>
    <w:rsid w:val="001A18A2"/>
    <w:rsid w:val="001A509B"/>
    <w:rsid w:val="001A730D"/>
    <w:rsid w:val="001B21E8"/>
    <w:rsid w:val="001C0567"/>
    <w:rsid w:val="001C05C5"/>
    <w:rsid w:val="001C08CF"/>
    <w:rsid w:val="001C10FE"/>
    <w:rsid w:val="001C785A"/>
    <w:rsid w:val="001D4C4C"/>
    <w:rsid w:val="001D4DEB"/>
    <w:rsid w:val="001D5BBA"/>
    <w:rsid w:val="001F0094"/>
    <w:rsid w:val="001F16D7"/>
    <w:rsid w:val="001F2C6A"/>
    <w:rsid w:val="001F6EBC"/>
    <w:rsid w:val="00215042"/>
    <w:rsid w:val="00216414"/>
    <w:rsid w:val="00217F59"/>
    <w:rsid w:val="002238D8"/>
    <w:rsid w:val="002241B9"/>
    <w:rsid w:val="0022781A"/>
    <w:rsid w:val="002360D3"/>
    <w:rsid w:val="00240FA2"/>
    <w:rsid w:val="00245BD8"/>
    <w:rsid w:val="00255BF4"/>
    <w:rsid w:val="00256045"/>
    <w:rsid w:val="0025723A"/>
    <w:rsid w:val="0026035F"/>
    <w:rsid w:val="00265007"/>
    <w:rsid w:val="002717F0"/>
    <w:rsid w:val="00280A23"/>
    <w:rsid w:val="00284BE3"/>
    <w:rsid w:val="002915A9"/>
    <w:rsid w:val="0029575D"/>
    <w:rsid w:val="00297629"/>
    <w:rsid w:val="002A0D08"/>
    <w:rsid w:val="002A38DD"/>
    <w:rsid w:val="002A5A8F"/>
    <w:rsid w:val="002B468E"/>
    <w:rsid w:val="002C665A"/>
    <w:rsid w:val="002C7A26"/>
    <w:rsid w:val="002D6B1C"/>
    <w:rsid w:val="002D72A8"/>
    <w:rsid w:val="002E1023"/>
    <w:rsid w:val="002E3FDB"/>
    <w:rsid w:val="002E43D9"/>
    <w:rsid w:val="002F102D"/>
    <w:rsid w:val="002F5DAF"/>
    <w:rsid w:val="002F678E"/>
    <w:rsid w:val="003001D3"/>
    <w:rsid w:val="00304DF9"/>
    <w:rsid w:val="003115CD"/>
    <w:rsid w:val="0031485D"/>
    <w:rsid w:val="00324641"/>
    <w:rsid w:val="00325B87"/>
    <w:rsid w:val="003266C1"/>
    <w:rsid w:val="0033060A"/>
    <w:rsid w:val="0033783B"/>
    <w:rsid w:val="00343300"/>
    <w:rsid w:val="0034531F"/>
    <w:rsid w:val="0035096B"/>
    <w:rsid w:val="00351CAA"/>
    <w:rsid w:val="00356187"/>
    <w:rsid w:val="00356D4A"/>
    <w:rsid w:val="00361B74"/>
    <w:rsid w:val="00363005"/>
    <w:rsid w:val="003631BF"/>
    <w:rsid w:val="00367CBE"/>
    <w:rsid w:val="0037511D"/>
    <w:rsid w:val="00382F49"/>
    <w:rsid w:val="00385D83"/>
    <w:rsid w:val="00386094"/>
    <w:rsid w:val="00387555"/>
    <w:rsid w:val="00387999"/>
    <w:rsid w:val="00390DEA"/>
    <w:rsid w:val="003927E4"/>
    <w:rsid w:val="00397125"/>
    <w:rsid w:val="003A0435"/>
    <w:rsid w:val="003A28DF"/>
    <w:rsid w:val="003A33E6"/>
    <w:rsid w:val="003B1241"/>
    <w:rsid w:val="003B3A24"/>
    <w:rsid w:val="003B58AD"/>
    <w:rsid w:val="003B6014"/>
    <w:rsid w:val="003C07D5"/>
    <w:rsid w:val="003C2D27"/>
    <w:rsid w:val="003C755A"/>
    <w:rsid w:val="003D66C1"/>
    <w:rsid w:val="003D7105"/>
    <w:rsid w:val="0040035B"/>
    <w:rsid w:val="00401BDF"/>
    <w:rsid w:val="0040405B"/>
    <w:rsid w:val="00407263"/>
    <w:rsid w:val="00412C5D"/>
    <w:rsid w:val="004149E2"/>
    <w:rsid w:val="0042168D"/>
    <w:rsid w:val="0042521F"/>
    <w:rsid w:val="00431749"/>
    <w:rsid w:val="00436567"/>
    <w:rsid w:val="00450428"/>
    <w:rsid w:val="0045388B"/>
    <w:rsid w:val="00454CEA"/>
    <w:rsid w:val="00455E93"/>
    <w:rsid w:val="004623EE"/>
    <w:rsid w:val="00467CB0"/>
    <w:rsid w:val="0047113F"/>
    <w:rsid w:val="00471464"/>
    <w:rsid w:val="00471D70"/>
    <w:rsid w:val="0047239C"/>
    <w:rsid w:val="0047496D"/>
    <w:rsid w:val="00474D3A"/>
    <w:rsid w:val="00481005"/>
    <w:rsid w:val="004857DC"/>
    <w:rsid w:val="00487B29"/>
    <w:rsid w:val="004934F2"/>
    <w:rsid w:val="00495695"/>
    <w:rsid w:val="004B15E8"/>
    <w:rsid w:val="004B4861"/>
    <w:rsid w:val="004B7059"/>
    <w:rsid w:val="004B7F5F"/>
    <w:rsid w:val="004C3E9C"/>
    <w:rsid w:val="004C4F51"/>
    <w:rsid w:val="004D3E06"/>
    <w:rsid w:val="004D58BB"/>
    <w:rsid w:val="004E6A77"/>
    <w:rsid w:val="004E7909"/>
    <w:rsid w:val="004F0396"/>
    <w:rsid w:val="004F057D"/>
    <w:rsid w:val="004F1550"/>
    <w:rsid w:val="004F2814"/>
    <w:rsid w:val="00500351"/>
    <w:rsid w:val="005021F8"/>
    <w:rsid w:val="0050259E"/>
    <w:rsid w:val="005034F5"/>
    <w:rsid w:val="00503C89"/>
    <w:rsid w:val="005132FD"/>
    <w:rsid w:val="00514BFF"/>
    <w:rsid w:val="005265EC"/>
    <w:rsid w:val="00532E06"/>
    <w:rsid w:val="00533A8C"/>
    <w:rsid w:val="00537925"/>
    <w:rsid w:val="00551290"/>
    <w:rsid w:val="005543F4"/>
    <w:rsid w:val="005576F3"/>
    <w:rsid w:val="00573026"/>
    <w:rsid w:val="00575B61"/>
    <w:rsid w:val="00585CB3"/>
    <w:rsid w:val="00592CCD"/>
    <w:rsid w:val="00596002"/>
    <w:rsid w:val="00597C05"/>
    <w:rsid w:val="005A0195"/>
    <w:rsid w:val="005A3FEF"/>
    <w:rsid w:val="005A52E7"/>
    <w:rsid w:val="005A555A"/>
    <w:rsid w:val="005A740A"/>
    <w:rsid w:val="005A769A"/>
    <w:rsid w:val="005B1D91"/>
    <w:rsid w:val="005B39AF"/>
    <w:rsid w:val="005B5BE7"/>
    <w:rsid w:val="005B6ABC"/>
    <w:rsid w:val="005C128B"/>
    <w:rsid w:val="005C2581"/>
    <w:rsid w:val="005C4871"/>
    <w:rsid w:val="005C69B8"/>
    <w:rsid w:val="005E054E"/>
    <w:rsid w:val="005E7A98"/>
    <w:rsid w:val="005E7F41"/>
    <w:rsid w:val="005F4B29"/>
    <w:rsid w:val="005F5014"/>
    <w:rsid w:val="005F54B1"/>
    <w:rsid w:val="005F65A7"/>
    <w:rsid w:val="005F7835"/>
    <w:rsid w:val="00603BB5"/>
    <w:rsid w:val="00604AC7"/>
    <w:rsid w:val="00606352"/>
    <w:rsid w:val="0061582E"/>
    <w:rsid w:val="00633F8F"/>
    <w:rsid w:val="00641002"/>
    <w:rsid w:val="00652CA8"/>
    <w:rsid w:val="00655B77"/>
    <w:rsid w:val="00657D7F"/>
    <w:rsid w:val="00662605"/>
    <w:rsid w:val="006664A3"/>
    <w:rsid w:val="006664A9"/>
    <w:rsid w:val="00666A1B"/>
    <w:rsid w:val="006707A9"/>
    <w:rsid w:val="00670903"/>
    <w:rsid w:val="00670932"/>
    <w:rsid w:val="006717C7"/>
    <w:rsid w:val="0067324A"/>
    <w:rsid w:val="00674384"/>
    <w:rsid w:val="006912AD"/>
    <w:rsid w:val="00693DB6"/>
    <w:rsid w:val="006A556E"/>
    <w:rsid w:val="006B2D71"/>
    <w:rsid w:val="006B35E5"/>
    <w:rsid w:val="006B72FE"/>
    <w:rsid w:val="006C13CB"/>
    <w:rsid w:val="006C2EAB"/>
    <w:rsid w:val="006C6481"/>
    <w:rsid w:val="006D097D"/>
    <w:rsid w:val="006D10E2"/>
    <w:rsid w:val="006D7055"/>
    <w:rsid w:val="006E169D"/>
    <w:rsid w:val="006E5F4A"/>
    <w:rsid w:val="006E60ED"/>
    <w:rsid w:val="006F1599"/>
    <w:rsid w:val="006F434B"/>
    <w:rsid w:val="00705853"/>
    <w:rsid w:val="007103C5"/>
    <w:rsid w:val="007112B5"/>
    <w:rsid w:val="00713E03"/>
    <w:rsid w:val="00720A56"/>
    <w:rsid w:val="00722D93"/>
    <w:rsid w:val="0072420C"/>
    <w:rsid w:val="0072699C"/>
    <w:rsid w:val="00731049"/>
    <w:rsid w:val="00732F2D"/>
    <w:rsid w:val="007337A5"/>
    <w:rsid w:val="007445E5"/>
    <w:rsid w:val="00745CF4"/>
    <w:rsid w:val="00746879"/>
    <w:rsid w:val="007544DF"/>
    <w:rsid w:val="007554CA"/>
    <w:rsid w:val="00763317"/>
    <w:rsid w:val="007639A4"/>
    <w:rsid w:val="0076499F"/>
    <w:rsid w:val="00766983"/>
    <w:rsid w:val="007701B5"/>
    <w:rsid w:val="0077320E"/>
    <w:rsid w:val="007744F1"/>
    <w:rsid w:val="00780756"/>
    <w:rsid w:val="007931CF"/>
    <w:rsid w:val="0079495A"/>
    <w:rsid w:val="00797FF9"/>
    <w:rsid w:val="007A41DD"/>
    <w:rsid w:val="007B19CA"/>
    <w:rsid w:val="007B2E3E"/>
    <w:rsid w:val="007D113C"/>
    <w:rsid w:val="007D5E8C"/>
    <w:rsid w:val="007E6996"/>
    <w:rsid w:val="007F3C82"/>
    <w:rsid w:val="007F5C55"/>
    <w:rsid w:val="007F7A81"/>
    <w:rsid w:val="008043B6"/>
    <w:rsid w:val="0080578E"/>
    <w:rsid w:val="00814D52"/>
    <w:rsid w:val="00821430"/>
    <w:rsid w:val="00822D56"/>
    <w:rsid w:val="00825DB6"/>
    <w:rsid w:val="00831B07"/>
    <w:rsid w:val="0083375C"/>
    <w:rsid w:val="00835FE2"/>
    <w:rsid w:val="00840696"/>
    <w:rsid w:val="0084235F"/>
    <w:rsid w:val="00846444"/>
    <w:rsid w:val="00847C73"/>
    <w:rsid w:val="00853C42"/>
    <w:rsid w:val="00857E99"/>
    <w:rsid w:val="00864BD7"/>
    <w:rsid w:val="00866F36"/>
    <w:rsid w:val="008806C9"/>
    <w:rsid w:val="00883C78"/>
    <w:rsid w:val="008854D4"/>
    <w:rsid w:val="008A343B"/>
    <w:rsid w:val="008A3AF3"/>
    <w:rsid w:val="008A7EA5"/>
    <w:rsid w:val="008B0F9A"/>
    <w:rsid w:val="008B3FE7"/>
    <w:rsid w:val="008C003F"/>
    <w:rsid w:val="008C62A0"/>
    <w:rsid w:val="008D41DE"/>
    <w:rsid w:val="008D4DFB"/>
    <w:rsid w:val="008E1883"/>
    <w:rsid w:val="008E1CA1"/>
    <w:rsid w:val="0090749A"/>
    <w:rsid w:val="0091225D"/>
    <w:rsid w:val="00913035"/>
    <w:rsid w:val="00913073"/>
    <w:rsid w:val="00931213"/>
    <w:rsid w:val="0094242C"/>
    <w:rsid w:val="00942AF4"/>
    <w:rsid w:val="00943E79"/>
    <w:rsid w:val="00945EF6"/>
    <w:rsid w:val="00952D62"/>
    <w:rsid w:val="009532D9"/>
    <w:rsid w:val="0095535F"/>
    <w:rsid w:val="00955408"/>
    <w:rsid w:val="00955F2E"/>
    <w:rsid w:val="00967248"/>
    <w:rsid w:val="009718A4"/>
    <w:rsid w:val="0098331F"/>
    <w:rsid w:val="009837B9"/>
    <w:rsid w:val="0099197A"/>
    <w:rsid w:val="00992E4B"/>
    <w:rsid w:val="009A0F10"/>
    <w:rsid w:val="009A387A"/>
    <w:rsid w:val="009B0BA8"/>
    <w:rsid w:val="009B41D5"/>
    <w:rsid w:val="009C7DEC"/>
    <w:rsid w:val="009D3204"/>
    <w:rsid w:val="009D6D2B"/>
    <w:rsid w:val="009F2FA0"/>
    <w:rsid w:val="009F5C4A"/>
    <w:rsid w:val="009F6A31"/>
    <w:rsid w:val="00A02D38"/>
    <w:rsid w:val="00A0630C"/>
    <w:rsid w:val="00A1527E"/>
    <w:rsid w:val="00A2073E"/>
    <w:rsid w:val="00A23DE0"/>
    <w:rsid w:val="00A24BCB"/>
    <w:rsid w:val="00A251F7"/>
    <w:rsid w:val="00A37A16"/>
    <w:rsid w:val="00A44037"/>
    <w:rsid w:val="00A46893"/>
    <w:rsid w:val="00A52BF1"/>
    <w:rsid w:val="00A537B2"/>
    <w:rsid w:val="00A55B7B"/>
    <w:rsid w:val="00A650C4"/>
    <w:rsid w:val="00A675A4"/>
    <w:rsid w:val="00A70505"/>
    <w:rsid w:val="00A74D09"/>
    <w:rsid w:val="00A76881"/>
    <w:rsid w:val="00A76F41"/>
    <w:rsid w:val="00A82FAC"/>
    <w:rsid w:val="00A82FFF"/>
    <w:rsid w:val="00A876B0"/>
    <w:rsid w:val="00A87E7F"/>
    <w:rsid w:val="00A909B5"/>
    <w:rsid w:val="00A96356"/>
    <w:rsid w:val="00AB2203"/>
    <w:rsid w:val="00AB3B29"/>
    <w:rsid w:val="00AB5E22"/>
    <w:rsid w:val="00AC6623"/>
    <w:rsid w:val="00AC7627"/>
    <w:rsid w:val="00AD5387"/>
    <w:rsid w:val="00AE026F"/>
    <w:rsid w:val="00AE6800"/>
    <w:rsid w:val="00AF1570"/>
    <w:rsid w:val="00AF46C4"/>
    <w:rsid w:val="00B00C35"/>
    <w:rsid w:val="00B023CD"/>
    <w:rsid w:val="00B03DCE"/>
    <w:rsid w:val="00B1073A"/>
    <w:rsid w:val="00B11C5F"/>
    <w:rsid w:val="00B15E8E"/>
    <w:rsid w:val="00B36555"/>
    <w:rsid w:val="00B379E1"/>
    <w:rsid w:val="00B41425"/>
    <w:rsid w:val="00B44346"/>
    <w:rsid w:val="00B45647"/>
    <w:rsid w:val="00B52B0F"/>
    <w:rsid w:val="00B62FC9"/>
    <w:rsid w:val="00B63229"/>
    <w:rsid w:val="00B65B71"/>
    <w:rsid w:val="00B727D8"/>
    <w:rsid w:val="00B76342"/>
    <w:rsid w:val="00B76743"/>
    <w:rsid w:val="00B9283B"/>
    <w:rsid w:val="00B9440E"/>
    <w:rsid w:val="00B94653"/>
    <w:rsid w:val="00B96DBD"/>
    <w:rsid w:val="00BA3CCC"/>
    <w:rsid w:val="00BA45BB"/>
    <w:rsid w:val="00BA5F3B"/>
    <w:rsid w:val="00BC4C5F"/>
    <w:rsid w:val="00BD0BF0"/>
    <w:rsid w:val="00BD225D"/>
    <w:rsid w:val="00BE0FD7"/>
    <w:rsid w:val="00BE51B2"/>
    <w:rsid w:val="00BE78C6"/>
    <w:rsid w:val="00C10237"/>
    <w:rsid w:val="00C1270A"/>
    <w:rsid w:val="00C145B8"/>
    <w:rsid w:val="00C15E9E"/>
    <w:rsid w:val="00C16C0B"/>
    <w:rsid w:val="00C2003E"/>
    <w:rsid w:val="00C20139"/>
    <w:rsid w:val="00C21DE0"/>
    <w:rsid w:val="00C34303"/>
    <w:rsid w:val="00C37BAE"/>
    <w:rsid w:val="00C415DD"/>
    <w:rsid w:val="00C468E3"/>
    <w:rsid w:val="00C47903"/>
    <w:rsid w:val="00C575DF"/>
    <w:rsid w:val="00C57991"/>
    <w:rsid w:val="00C62BDA"/>
    <w:rsid w:val="00C64CAD"/>
    <w:rsid w:val="00C67D31"/>
    <w:rsid w:val="00C7349F"/>
    <w:rsid w:val="00C76465"/>
    <w:rsid w:val="00C828B1"/>
    <w:rsid w:val="00C92777"/>
    <w:rsid w:val="00C92CED"/>
    <w:rsid w:val="00C96BEC"/>
    <w:rsid w:val="00C96C11"/>
    <w:rsid w:val="00CA1E9E"/>
    <w:rsid w:val="00CA2029"/>
    <w:rsid w:val="00CA4A24"/>
    <w:rsid w:val="00CA526D"/>
    <w:rsid w:val="00CA5CA2"/>
    <w:rsid w:val="00CA711B"/>
    <w:rsid w:val="00CB1E8B"/>
    <w:rsid w:val="00CB26AA"/>
    <w:rsid w:val="00CB4F40"/>
    <w:rsid w:val="00CC58A2"/>
    <w:rsid w:val="00CC677B"/>
    <w:rsid w:val="00CE1AC6"/>
    <w:rsid w:val="00CE2A16"/>
    <w:rsid w:val="00CE5ED3"/>
    <w:rsid w:val="00CF0FAC"/>
    <w:rsid w:val="00CF54AA"/>
    <w:rsid w:val="00D02954"/>
    <w:rsid w:val="00D06370"/>
    <w:rsid w:val="00D15C3D"/>
    <w:rsid w:val="00D204A3"/>
    <w:rsid w:val="00D31DBF"/>
    <w:rsid w:val="00D331E8"/>
    <w:rsid w:val="00D3425A"/>
    <w:rsid w:val="00D357C1"/>
    <w:rsid w:val="00D35F60"/>
    <w:rsid w:val="00D4766D"/>
    <w:rsid w:val="00D64AD2"/>
    <w:rsid w:val="00D65EAB"/>
    <w:rsid w:val="00D81EAA"/>
    <w:rsid w:val="00D81FBD"/>
    <w:rsid w:val="00D82A13"/>
    <w:rsid w:val="00D9604B"/>
    <w:rsid w:val="00D97B8F"/>
    <w:rsid w:val="00DA09FE"/>
    <w:rsid w:val="00DA3BF1"/>
    <w:rsid w:val="00DA5982"/>
    <w:rsid w:val="00DA5BEF"/>
    <w:rsid w:val="00DB553E"/>
    <w:rsid w:val="00DB61E2"/>
    <w:rsid w:val="00DB6AC1"/>
    <w:rsid w:val="00DC184A"/>
    <w:rsid w:val="00DC2B42"/>
    <w:rsid w:val="00DC6BFA"/>
    <w:rsid w:val="00DC736F"/>
    <w:rsid w:val="00DC7602"/>
    <w:rsid w:val="00DC765A"/>
    <w:rsid w:val="00DD20D6"/>
    <w:rsid w:val="00DD5E94"/>
    <w:rsid w:val="00DD68C2"/>
    <w:rsid w:val="00DF399B"/>
    <w:rsid w:val="00E05DE4"/>
    <w:rsid w:val="00E1064F"/>
    <w:rsid w:val="00E17052"/>
    <w:rsid w:val="00E24022"/>
    <w:rsid w:val="00E31784"/>
    <w:rsid w:val="00E340AB"/>
    <w:rsid w:val="00E360D2"/>
    <w:rsid w:val="00E413B7"/>
    <w:rsid w:val="00E465B8"/>
    <w:rsid w:val="00E46FB3"/>
    <w:rsid w:val="00E47C9F"/>
    <w:rsid w:val="00E5151E"/>
    <w:rsid w:val="00E5406B"/>
    <w:rsid w:val="00E54BC0"/>
    <w:rsid w:val="00E57938"/>
    <w:rsid w:val="00E62DF3"/>
    <w:rsid w:val="00E66BCC"/>
    <w:rsid w:val="00E74D85"/>
    <w:rsid w:val="00E810A3"/>
    <w:rsid w:val="00E90FE4"/>
    <w:rsid w:val="00E93BC9"/>
    <w:rsid w:val="00E94A98"/>
    <w:rsid w:val="00EA6D4E"/>
    <w:rsid w:val="00EB048B"/>
    <w:rsid w:val="00EB15AB"/>
    <w:rsid w:val="00EC5910"/>
    <w:rsid w:val="00EE1A53"/>
    <w:rsid w:val="00EE1C88"/>
    <w:rsid w:val="00EF15C7"/>
    <w:rsid w:val="00EF25EC"/>
    <w:rsid w:val="00EF5B9B"/>
    <w:rsid w:val="00EF657E"/>
    <w:rsid w:val="00F011B3"/>
    <w:rsid w:val="00F03F56"/>
    <w:rsid w:val="00F33406"/>
    <w:rsid w:val="00F3564E"/>
    <w:rsid w:val="00F35CE7"/>
    <w:rsid w:val="00F365B5"/>
    <w:rsid w:val="00F400C6"/>
    <w:rsid w:val="00F43685"/>
    <w:rsid w:val="00F55CC1"/>
    <w:rsid w:val="00F62991"/>
    <w:rsid w:val="00F671EB"/>
    <w:rsid w:val="00F67910"/>
    <w:rsid w:val="00F72A81"/>
    <w:rsid w:val="00F84FD5"/>
    <w:rsid w:val="00F85EED"/>
    <w:rsid w:val="00F86F08"/>
    <w:rsid w:val="00F93531"/>
    <w:rsid w:val="00F94B96"/>
    <w:rsid w:val="00F94EB8"/>
    <w:rsid w:val="00F9636E"/>
    <w:rsid w:val="00FB0413"/>
    <w:rsid w:val="00FB4087"/>
    <w:rsid w:val="00FC3208"/>
    <w:rsid w:val="00FD126C"/>
    <w:rsid w:val="00FD4979"/>
    <w:rsid w:val="00FE5C5A"/>
    <w:rsid w:val="00FF2636"/>
    <w:rsid w:val="00FF5668"/>
    <w:rsid w:val="00FF65E3"/>
    <w:rsid w:val="00FF6849"/>
    <w:rsid w:val="00FF7094"/>
    <w:rsid w:val="00FF7CF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66F36"/>
    <w:pPr>
      <w:spacing w:after="120"/>
      <w:jc w:val="both"/>
    </w:pPr>
    <w:rPr>
      <w:rFonts w:ascii="Arial" w:hAnsi="Arial"/>
    </w:rPr>
  </w:style>
  <w:style w:type="paragraph" w:styleId="berschrift1">
    <w:name w:val="heading 1"/>
    <w:basedOn w:val="Standard"/>
    <w:next w:val="Standard"/>
    <w:link w:val="berschrift1Zchn"/>
    <w:uiPriority w:val="9"/>
    <w:qFormat/>
    <w:rsid w:val="006D10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A09FE"/>
    <w:pPr>
      <w:keepNext/>
      <w:keepLines/>
      <w:numPr>
        <w:numId w:val="1"/>
      </w:numPr>
      <w:spacing w:before="240" w:after="240" w:line="360" w:lineRule="auto"/>
      <w:ind w:left="357" w:hanging="357"/>
      <w:outlineLvl w:val="1"/>
    </w:pPr>
    <w:rPr>
      <w:rFonts w:eastAsiaTheme="majorEastAsia" w:cstheme="majorBidi"/>
      <w:sz w:val="4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2A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72A81"/>
  </w:style>
  <w:style w:type="paragraph" w:styleId="Fuzeile">
    <w:name w:val="footer"/>
    <w:basedOn w:val="Standard"/>
    <w:link w:val="FuzeileZchn"/>
    <w:uiPriority w:val="99"/>
    <w:unhideWhenUsed/>
    <w:rsid w:val="00E360D2"/>
    <w:pPr>
      <w:tabs>
        <w:tab w:val="center" w:pos="4536"/>
        <w:tab w:val="right" w:pos="9072"/>
      </w:tabs>
      <w:spacing w:line="240" w:lineRule="auto"/>
    </w:pPr>
    <w:rPr>
      <w:rFonts w:ascii="Tar Bk" w:hAnsi="Tar Bk"/>
      <w:sz w:val="15"/>
    </w:rPr>
  </w:style>
  <w:style w:type="character" w:customStyle="1" w:styleId="FuzeileZchn">
    <w:name w:val="Fußzeile Zchn"/>
    <w:basedOn w:val="Absatz-Standardschriftart"/>
    <w:link w:val="Fuzeile"/>
    <w:uiPriority w:val="99"/>
    <w:rsid w:val="00E360D2"/>
    <w:rPr>
      <w:rFonts w:ascii="Tar Bk" w:hAnsi="Tar Bk"/>
      <w:sz w:val="15"/>
    </w:rPr>
  </w:style>
  <w:style w:type="character" w:customStyle="1" w:styleId="berschrift2Zchn">
    <w:name w:val="Überschrift 2 Zchn"/>
    <w:basedOn w:val="Absatz-Standardschriftart"/>
    <w:link w:val="berschrift2"/>
    <w:uiPriority w:val="9"/>
    <w:rsid w:val="00DA09FE"/>
    <w:rPr>
      <w:rFonts w:ascii="Tar Li" w:eastAsiaTheme="majorEastAsia" w:hAnsi="Tar Li" w:cstheme="majorBidi"/>
      <w:sz w:val="40"/>
      <w:szCs w:val="26"/>
    </w:rPr>
  </w:style>
  <w:style w:type="paragraph" w:styleId="Listenabsatz">
    <w:name w:val="List Paragraph"/>
    <w:basedOn w:val="Standard"/>
    <w:uiPriority w:val="34"/>
    <w:qFormat/>
    <w:rsid w:val="00DA09FE"/>
    <w:pPr>
      <w:ind w:left="720"/>
    </w:pPr>
  </w:style>
  <w:style w:type="paragraph" w:styleId="Verzeichnis2">
    <w:name w:val="toc 2"/>
    <w:basedOn w:val="Standard"/>
    <w:next w:val="Standard"/>
    <w:autoRedefine/>
    <w:uiPriority w:val="39"/>
    <w:unhideWhenUsed/>
    <w:rsid w:val="00DA09FE"/>
    <w:pPr>
      <w:spacing w:after="100"/>
      <w:ind w:left="220"/>
    </w:pPr>
  </w:style>
  <w:style w:type="character" w:styleId="Hyperlink">
    <w:name w:val="Hyperlink"/>
    <w:basedOn w:val="Absatz-Standardschriftart"/>
    <w:uiPriority w:val="99"/>
    <w:unhideWhenUsed/>
    <w:rsid w:val="00DA09FE"/>
    <w:rPr>
      <w:color w:val="0563C1" w:themeColor="hyperlink"/>
      <w:u w:val="single"/>
    </w:rPr>
  </w:style>
  <w:style w:type="paragraph" w:styleId="Titel">
    <w:name w:val="Title"/>
    <w:basedOn w:val="Standard"/>
    <w:next w:val="Standard"/>
    <w:link w:val="TitelZchn"/>
    <w:uiPriority w:val="10"/>
    <w:qFormat/>
    <w:rsid w:val="00822D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22D56"/>
    <w:rPr>
      <w:rFonts w:asciiTheme="majorHAnsi" w:eastAsiaTheme="majorEastAsia" w:hAnsiTheme="majorHAnsi" w:cstheme="majorBidi"/>
      <w:spacing w:val="-10"/>
      <w:kern w:val="28"/>
      <w:sz w:val="56"/>
      <w:szCs w:val="56"/>
    </w:rPr>
  </w:style>
  <w:style w:type="character" w:customStyle="1" w:styleId="NichtaufgelsteErwhnung1">
    <w:name w:val="Nicht aufgelöste Erwähnung1"/>
    <w:basedOn w:val="Absatz-Standardschriftart"/>
    <w:uiPriority w:val="99"/>
    <w:semiHidden/>
    <w:unhideWhenUsed/>
    <w:rsid w:val="00CC677B"/>
    <w:rPr>
      <w:color w:val="605E5C"/>
      <w:shd w:val="clear" w:color="auto" w:fill="E1DFDD"/>
    </w:rPr>
  </w:style>
  <w:style w:type="character" w:styleId="Kommentarzeichen">
    <w:name w:val="annotation reference"/>
    <w:basedOn w:val="Absatz-Standardschriftart"/>
    <w:uiPriority w:val="99"/>
    <w:semiHidden/>
    <w:unhideWhenUsed/>
    <w:rsid w:val="005E7F41"/>
    <w:rPr>
      <w:sz w:val="16"/>
      <w:szCs w:val="16"/>
    </w:rPr>
  </w:style>
  <w:style w:type="paragraph" w:styleId="Kommentartext">
    <w:name w:val="annotation text"/>
    <w:basedOn w:val="Standard"/>
    <w:link w:val="KommentartextZchn"/>
    <w:uiPriority w:val="99"/>
    <w:unhideWhenUsed/>
    <w:rsid w:val="005E7F41"/>
    <w:pPr>
      <w:spacing w:line="240" w:lineRule="auto"/>
    </w:pPr>
    <w:rPr>
      <w:sz w:val="20"/>
      <w:szCs w:val="20"/>
    </w:rPr>
  </w:style>
  <w:style w:type="character" w:customStyle="1" w:styleId="KommentartextZchn">
    <w:name w:val="Kommentartext Zchn"/>
    <w:basedOn w:val="Absatz-Standardschriftart"/>
    <w:link w:val="Kommentartext"/>
    <w:uiPriority w:val="99"/>
    <w:rsid w:val="005E7F41"/>
    <w:rPr>
      <w:rFonts w:ascii="Tar Li" w:hAnsi="Tar Li"/>
      <w:sz w:val="20"/>
      <w:szCs w:val="20"/>
    </w:rPr>
  </w:style>
  <w:style w:type="paragraph" w:styleId="Kommentarthema">
    <w:name w:val="annotation subject"/>
    <w:basedOn w:val="Kommentartext"/>
    <w:next w:val="Kommentartext"/>
    <w:link w:val="KommentarthemaZchn"/>
    <w:uiPriority w:val="99"/>
    <w:semiHidden/>
    <w:unhideWhenUsed/>
    <w:rsid w:val="005E7F41"/>
    <w:rPr>
      <w:b/>
      <w:bCs/>
    </w:rPr>
  </w:style>
  <w:style w:type="character" w:customStyle="1" w:styleId="KommentarthemaZchn">
    <w:name w:val="Kommentarthema Zchn"/>
    <w:basedOn w:val="KommentartextZchn"/>
    <w:link w:val="Kommentarthema"/>
    <w:uiPriority w:val="99"/>
    <w:semiHidden/>
    <w:rsid w:val="005E7F41"/>
    <w:rPr>
      <w:rFonts w:ascii="Tar Li" w:hAnsi="Tar Li"/>
      <w:b/>
      <w:bCs/>
      <w:sz w:val="20"/>
      <w:szCs w:val="20"/>
    </w:rPr>
  </w:style>
  <w:style w:type="paragraph" w:styleId="Sprechblasentext">
    <w:name w:val="Balloon Text"/>
    <w:basedOn w:val="Standard"/>
    <w:link w:val="SprechblasentextZchn"/>
    <w:uiPriority w:val="99"/>
    <w:semiHidden/>
    <w:unhideWhenUsed/>
    <w:rsid w:val="005E7F4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E7F41"/>
    <w:rPr>
      <w:rFonts w:ascii="Segoe UI" w:hAnsi="Segoe UI" w:cs="Segoe UI"/>
      <w:sz w:val="18"/>
      <w:szCs w:val="18"/>
    </w:rPr>
  </w:style>
  <w:style w:type="table" w:styleId="Tabellengitternetz">
    <w:name w:val="Table Grid"/>
    <w:basedOn w:val="NormaleTabelle"/>
    <w:uiPriority w:val="39"/>
    <w:rsid w:val="00265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b-form-field">
    <w:name w:val="gb-form-field"/>
    <w:basedOn w:val="Absatz-Standardschriftart"/>
    <w:rsid w:val="00D65EAB"/>
  </w:style>
  <w:style w:type="character" w:customStyle="1" w:styleId="berschrift1Zchn">
    <w:name w:val="Überschrift 1 Zchn"/>
    <w:basedOn w:val="Absatz-Standardschriftart"/>
    <w:link w:val="berschrift1"/>
    <w:uiPriority w:val="9"/>
    <w:rsid w:val="006D10E2"/>
    <w:rPr>
      <w:rFonts w:asciiTheme="majorHAnsi" w:eastAsiaTheme="majorEastAsia" w:hAnsiTheme="majorHAnsi" w:cstheme="majorBidi"/>
      <w:color w:val="2F5496" w:themeColor="accent1" w:themeShade="BF"/>
      <w:sz w:val="32"/>
      <w:szCs w:val="32"/>
    </w:rPr>
  </w:style>
  <w:style w:type="character" w:customStyle="1" w:styleId="first-child">
    <w:name w:val="first-child"/>
    <w:basedOn w:val="Absatz-Standardschriftart"/>
    <w:rsid w:val="005B5BE7"/>
  </w:style>
  <w:style w:type="character" w:customStyle="1" w:styleId="NichtaufgelsteErwhnung2">
    <w:name w:val="Nicht aufgelöste Erwähnung2"/>
    <w:basedOn w:val="Absatz-Standardschriftart"/>
    <w:uiPriority w:val="99"/>
    <w:semiHidden/>
    <w:unhideWhenUsed/>
    <w:rsid w:val="00072FED"/>
    <w:rPr>
      <w:color w:val="605E5C"/>
      <w:shd w:val="clear" w:color="auto" w:fill="E1DFDD"/>
    </w:rPr>
  </w:style>
  <w:style w:type="character" w:styleId="BesuchterHyperlink">
    <w:name w:val="FollowedHyperlink"/>
    <w:basedOn w:val="Absatz-Standardschriftart"/>
    <w:uiPriority w:val="99"/>
    <w:semiHidden/>
    <w:unhideWhenUsed/>
    <w:rsid w:val="00C15E9E"/>
    <w:rPr>
      <w:color w:val="954F72" w:themeColor="followedHyperlink"/>
      <w:u w:val="single"/>
    </w:rPr>
  </w:style>
  <w:style w:type="character" w:customStyle="1" w:styleId="NichtaufgelsteErwhnung3">
    <w:name w:val="Nicht aufgelöste Erwähnung3"/>
    <w:basedOn w:val="Absatz-Standardschriftart"/>
    <w:uiPriority w:val="99"/>
    <w:semiHidden/>
    <w:unhideWhenUsed/>
    <w:rsid w:val="00670903"/>
    <w:rPr>
      <w:color w:val="605E5C"/>
      <w:shd w:val="clear" w:color="auto" w:fill="E1DFDD"/>
    </w:rPr>
  </w:style>
  <w:style w:type="character" w:customStyle="1" w:styleId="NichtaufgelsteErwhnung4">
    <w:name w:val="Nicht aufgelöste Erwähnung4"/>
    <w:basedOn w:val="Absatz-Standardschriftart"/>
    <w:uiPriority w:val="99"/>
    <w:semiHidden/>
    <w:unhideWhenUsed/>
    <w:rsid w:val="00A82FAC"/>
    <w:rPr>
      <w:color w:val="605E5C"/>
      <w:shd w:val="clear" w:color="auto" w:fill="E1DFDD"/>
    </w:rPr>
  </w:style>
  <w:style w:type="character" w:customStyle="1" w:styleId="NichtaufgelsteErwhnung5">
    <w:name w:val="Nicht aufgelöste Erwähnung5"/>
    <w:basedOn w:val="Absatz-Standardschriftart"/>
    <w:uiPriority w:val="99"/>
    <w:semiHidden/>
    <w:unhideWhenUsed/>
    <w:rsid w:val="00036595"/>
    <w:rPr>
      <w:color w:val="605E5C"/>
      <w:shd w:val="clear" w:color="auto" w:fill="E1DFDD"/>
    </w:rPr>
  </w:style>
  <w:style w:type="character" w:customStyle="1" w:styleId="NichtaufgelsteErwhnung6">
    <w:name w:val="Nicht aufgelöste Erwähnung6"/>
    <w:basedOn w:val="Absatz-Standardschriftart"/>
    <w:uiPriority w:val="99"/>
    <w:semiHidden/>
    <w:unhideWhenUsed/>
    <w:rsid w:val="005C69B8"/>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06E1B"/>
    <w:rPr>
      <w:color w:val="605E5C"/>
      <w:shd w:val="clear" w:color="auto" w:fill="E1DFDD"/>
    </w:rPr>
  </w:style>
  <w:style w:type="paragraph" w:styleId="StandardWeb">
    <w:name w:val="Normal (Web)"/>
    <w:basedOn w:val="Standard"/>
    <w:uiPriority w:val="99"/>
    <w:semiHidden/>
    <w:unhideWhenUsed/>
    <w:rsid w:val="0040405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nresolvedMention">
    <w:name w:val="Unresolved Mention"/>
    <w:basedOn w:val="Absatz-Standardschriftart"/>
    <w:uiPriority w:val="99"/>
    <w:semiHidden/>
    <w:unhideWhenUsed/>
    <w:rsid w:val="00304DF9"/>
    <w:rPr>
      <w:color w:val="605E5C"/>
      <w:shd w:val="clear" w:color="auto" w:fill="E1DFDD"/>
    </w:rPr>
  </w:style>
  <w:style w:type="paragraph" w:styleId="Dokumentstruktur">
    <w:name w:val="Document Map"/>
    <w:basedOn w:val="Standard"/>
    <w:link w:val="DokumentstrukturZchn"/>
    <w:uiPriority w:val="99"/>
    <w:semiHidden/>
    <w:unhideWhenUsed/>
    <w:rsid w:val="00655B77"/>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655B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7576441">
      <w:bodyDiv w:val="1"/>
      <w:marLeft w:val="0"/>
      <w:marRight w:val="0"/>
      <w:marTop w:val="0"/>
      <w:marBottom w:val="0"/>
      <w:divBdr>
        <w:top w:val="none" w:sz="0" w:space="0" w:color="auto"/>
        <w:left w:val="none" w:sz="0" w:space="0" w:color="auto"/>
        <w:bottom w:val="none" w:sz="0" w:space="0" w:color="auto"/>
        <w:right w:val="none" w:sz="0" w:space="0" w:color="auto"/>
      </w:divBdr>
      <w:divsChild>
        <w:div w:id="1216744920">
          <w:marLeft w:val="0"/>
          <w:marRight w:val="0"/>
          <w:marTop w:val="0"/>
          <w:marBottom w:val="0"/>
          <w:divBdr>
            <w:top w:val="none" w:sz="0" w:space="0" w:color="auto"/>
            <w:left w:val="none" w:sz="0" w:space="0" w:color="auto"/>
            <w:bottom w:val="none" w:sz="0" w:space="0" w:color="auto"/>
            <w:right w:val="none" w:sz="0" w:space="0" w:color="auto"/>
          </w:divBdr>
          <w:divsChild>
            <w:div w:id="2045448055">
              <w:marLeft w:val="0"/>
              <w:marRight w:val="0"/>
              <w:marTop w:val="0"/>
              <w:marBottom w:val="0"/>
              <w:divBdr>
                <w:top w:val="none" w:sz="0" w:space="0" w:color="auto"/>
                <w:left w:val="none" w:sz="0" w:space="0" w:color="auto"/>
                <w:bottom w:val="none" w:sz="0" w:space="0" w:color="auto"/>
                <w:right w:val="none" w:sz="0" w:space="0" w:color="auto"/>
              </w:divBdr>
            </w:div>
          </w:divsChild>
        </w:div>
        <w:div w:id="1403983627">
          <w:marLeft w:val="0"/>
          <w:marRight w:val="0"/>
          <w:marTop w:val="0"/>
          <w:marBottom w:val="0"/>
          <w:divBdr>
            <w:top w:val="none" w:sz="0" w:space="0" w:color="auto"/>
            <w:left w:val="none" w:sz="0" w:space="0" w:color="auto"/>
            <w:bottom w:val="none" w:sz="0" w:space="0" w:color="auto"/>
            <w:right w:val="none" w:sz="0" w:space="0" w:color="auto"/>
          </w:divBdr>
        </w:div>
      </w:divsChild>
    </w:div>
    <w:div w:id="425155449">
      <w:bodyDiv w:val="1"/>
      <w:marLeft w:val="0"/>
      <w:marRight w:val="0"/>
      <w:marTop w:val="0"/>
      <w:marBottom w:val="0"/>
      <w:divBdr>
        <w:top w:val="none" w:sz="0" w:space="0" w:color="auto"/>
        <w:left w:val="none" w:sz="0" w:space="0" w:color="auto"/>
        <w:bottom w:val="none" w:sz="0" w:space="0" w:color="auto"/>
        <w:right w:val="none" w:sz="0" w:space="0" w:color="auto"/>
      </w:divBdr>
    </w:div>
    <w:div w:id="491457756">
      <w:bodyDiv w:val="1"/>
      <w:marLeft w:val="0"/>
      <w:marRight w:val="0"/>
      <w:marTop w:val="0"/>
      <w:marBottom w:val="0"/>
      <w:divBdr>
        <w:top w:val="none" w:sz="0" w:space="0" w:color="auto"/>
        <w:left w:val="none" w:sz="0" w:space="0" w:color="auto"/>
        <w:bottom w:val="none" w:sz="0" w:space="0" w:color="auto"/>
        <w:right w:val="none" w:sz="0" w:space="0" w:color="auto"/>
      </w:divBdr>
      <w:divsChild>
        <w:div w:id="333457355">
          <w:marLeft w:val="0"/>
          <w:marRight w:val="0"/>
          <w:marTop w:val="0"/>
          <w:marBottom w:val="0"/>
          <w:divBdr>
            <w:top w:val="none" w:sz="0" w:space="0" w:color="auto"/>
            <w:left w:val="none" w:sz="0" w:space="0" w:color="auto"/>
            <w:bottom w:val="none" w:sz="0" w:space="0" w:color="auto"/>
            <w:right w:val="none" w:sz="0" w:space="0" w:color="auto"/>
          </w:divBdr>
        </w:div>
        <w:div w:id="826441164">
          <w:marLeft w:val="0"/>
          <w:marRight w:val="0"/>
          <w:marTop w:val="0"/>
          <w:marBottom w:val="0"/>
          <w:divBdr>
            <w:top w:val="none" w:sz="0" w:space="0" w:color="auto"/>
            <w:left w:val="none" w:sz="0" w:space="0" w:color="auto"/>
            <w:bottom w:val="none" w:sz="0" w:space="0" w:color="auto"/>
            <w:right w:val="none" w:sz="0" w:space="0" w:color="auto"/>
          </w:divBdr>
        </w:div>
      </w:divsChild>
    </w:div>
    <w:div w:id="729309974">
      <w:bodyDiv w:val="1"/>
      <w:marLeft w:val="0"/>
      <w:marRight w:val="0"/>
      <w:marTop w:val="0"/>
      <w:marBottom w:val="0"/>
      <w:divBdr>
        <w:top w:val="none" w:sz="0" w:space="0" w:color="auto"/>
        <w:left w:val="none" w:sz="0" w:space="0" w:color="auto"/>
        <w:bottom w:val="none" w:sz="0" w:space="0" w:color="auto"/>
        <w:right w:val="none" w:sz="0" w:space="0" w:color="auto"/>
      </w:divBdr>
    </w:div>
    <w:div w:id="768501688">
      <w:bodyDiv w:val="1"/>
      <w:marLeft w:val="0"/>
      <w:marRight w:val="0"/>
      <w:marTop w:val="0"/>
      <w:marBottom w:val="0"/>
      <w:divBdr>
        <w:top w:val="none" w:sz="0" w:space="0" w:color="auto"/>
        <w:left w:val="none" w:sz="0" w:space="0" w:color="auto"/>
        <w:bottom w:val="none" w:sz="0" w:space="0" w:color="auto"/>
        <w:right w:val="none" w:sz="0" w:space="0" w:color="auto"/>
      </w:divBdr>
      <w:divsChild>
        <w:div w:id="1022635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790937">
              <w:marLeft w:val="0"/>
              <w:marRight w:val="0"/>
              <w:marTop w:val="0"/>
              <w:marBottom w:val="0"/>
              <w:divBdr>
                <w:top w:val="none" w:sz="0" w:space="0" w:color="auto"/>
                <w:left w:val="none" w:sz="0" w:space="0" w:color="auto"/>
                <w:bottom w:val="none" w:sz="0" w:space="0" w:color="auto"/>
                <w:right w:val="none" w:sz="0" w:space="0" w:color="auto"/>
              </w:divBdr>
              <w:divsChild>
                <w:div w:id="5772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83163">
      <w:bodyDiv w:val="1"/>
      <w:marLeft w:val="0"/>
      <w:marRight w:val="0"/>
      <w:marTop w:val="0"/>
      <w:marBottom w:val="0"/>
      <w:divBdr>
        <w:top w:val="none" w:sz="0" w:space="0" w:color="auto"/>
        <w:left w:val="none" w:sz="0" w:space="0" w:color="auto"/>
        <w:bottom w:val="none" w:sz="0" w:space="0" w:color="auto"/>
        <w:right w:val="none" w:sz="0" w:space="0" w:color="auto"/>
      </w:divBdr>
      <w:divsChild>
        <w:div w:id="861280079">
          <w:marLeft w:val="0"/>
          <w:marRight w:val="0"/>
          <w:marTop w:val="0"/>
          <w:marBottom w:val="0"/>
          <w:divBdr>
            <w:top w:val="none" w:sz="0" w:space="0" w:color="auto"/>
            <w:left w:val="none" w:sz="0" w:space="0" w:color="auto"/>
            <w:bottom w:val="none" w:sz="0" w:space="0" w:color="auto"/>
            <w:right w:val="none" w:sz="0" w:space="0" w:color="auto"/>
          </w:divBdr>
          <w:divsChild>
            <w:div w:id="619461107">
              <w:marLeft w:val="0"/>
              <w:marRight w:val="0"/>
              <w:marTop w:val="0"/>
              <w:marBottom w:val="0"/>
              <w:divBdr>
                <w:top w:val="none" w:sz="0" w:space="0" w:color="auto"/>
                <w:left w:val="none" w:sz="0" w:space="0" w:color="auto"/>
                <w:bottom w:val="none" w:sz="0" w:space="0" w:color="auto"/>
                <w:right w:val="none" w:sz="0" w:space="0" w:color="auto"/>
              </w:divBdr>
              <w:divsChild>
                <w:div w:id="1285847847">
                  <w:marLeft w:val="0"/>
                  <w:marRight w:val="0"/>
                  <w:marTop w:val="0"/>
                  <w:marBottom w:val="0"/>
                  <w:divBdr>
                    <w:top w:val="none" w:sz="0" w:space="0" w:color="auto"/>
                    <w:left w:val="none" w:sz="0" w:space="0" w:color="auto"/>
                    <w:bottom w:val="none" w:sz="0" w:space="0" w:color="auto"/>
                    <w:right w:val="none" w:sz="0" w:space="0" w:color="auto"/>
                  </w:divBdr>
                  <w:divsChild>
                    <w:div w:id="16070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42670">
      <w:bodyDiv w:val="1"/>
      <w:marLeft w:val="0"/>
      <w:marRight w:val="0"/>
      <w:marTop w:val="0"/>
      <w:marBottom w:val="0"/>
      <w:divBdr>
        <w:top w:val="none" w:sz="0" w:space="0" w:color="auto"/>
        <w:left w:val="none" w:sz="0" w:space="0" w:color="auto"/>
        <w:bottom w:val="none" w:sz="0" w:space="0" w:color="auto"/>
        <w:right w:val="none" w:sz="0" w:space="0" w:color="auto"/>
      </w:divBdr>
      <w:divsChild>
        <w:div w:id="977493960">
          <w:marLeft w:val="0"/>
          <w:marRight w:val="0"/>
          <w:marTop w:val="0"/>
          <w:marBottom w:val="0"/>
          <w:divBdr>
            <w:top w:val="none" w:sz="0" w:space="0" w:color="auto"/>
            <w:left w:val="none" w:sz="0" w:space="0" w:color="auto"/>
            <w:bottom w:val="none" w:sz="0" w:space="0" w:color="auto"/>
            <w:right w:val="none" w:sz="0" w:space="0" w:color="auto"/>
          </w:divBdr>
        </w:div>
        <w:div w:id="429131456">
          <w:marLeft w:val="0"/>
          <w:marRight w:val="0"/>
          <w:marTop w:val="0"/>
          <w:marBottom w:val="0"/>
          <w:divBdr>
            <w:top w:val="none" w:sz="0" w:space="0" w:color="auto"/>
            <w:left w:val="none" w:sz="0" w:space="0" w:color="auto"/>
            <w:bottom w:val="none" w:sz="0" w:space="0" w:color="auto"/>
            <w:right w:val="none" w:sz="0" w:space="0" w:color="auto"/>
          </w:divBdr>
        </w:div>
        <w:div w:id="32507572">
          <w:marLeft w:val="0"/>
          <w:marRight w:val="0"/>
          <w:marTop w:val="0"/>
          <w:marBottom w:val="0"/>
          <w:divBdr>
            <w:top w:val="none" w:sz="0" w:space="0" w:color="auto"/>
            <w:left w:val="none" w:sz="0" w:space="0" w:color="auto"/>
            <w:bottom w:val="none" w:sz="0" w:space="0" w:color="auto"/>
            <w:right w:val="none" w:sz="0" w:space="0" w:color="auto"/>
          </w:divBdr>
        </w:div>
        <w:div w:id="799155714">
          <w:marLeft w:val="0"/>
          <w:marRight w:val="0"/>
          <w:marTop w:val="0"/>
          <w:marBottom w:val="0"/>
          <w:divBdr>
            <w:top w:val="none" w:sz="0" w:space="0" w:color="auto"/>
            <w:left w:val="none" w:sz="0" w:space="0" w:color="auto"/>
            <w:bottom w:val="none" w:sz="0" w:space="0" w:color="auto"/>
            <w:right w:val="none" w:sz="0" w:space="0" w:color="auto"/>
          </w:divBdr>
        </w:div>
      </w:divsChild>
    </w:div>
    <w:div w:id="1065105609">
      <w:bodyDiv w:val="1"/>
      <w:marLeft w:val="0"/>
      <w:marRight w:val="0"/>
      <w:marTop w:val="0"/>
      <w:marBottom w:val="0"/>
      <w:divBdr>
        <w:top w:val="none" w:sz="0" w:space="0" w:color="auto"/>
        <w:left w:val="none" w:sz="0" w:space="0" w:color="auto"/>
        <w:bottom w:val="none" w:sz="0" w:space="0" w:color="auto"/>
        <w:right w:val="none" w:sz="0" w:space="0" w:color="auto"/>
      </w:divBdr>
    </w:div>
    <w:div w:id="1398744221">
      <w:bodyDiv w:val="1"/>
      <w:marLeft w:val="0"/>
      <w:marRight w:val="0"/>
      <w:marTop w:val="0"/>
      <w:marBottom w:val="0"/>
      <w:divBdr>
        <w:top w:val="none" w:sz="0" w:space="0" w:color="auto"/>
        <w:left w:val="none" w:sz="0" w:space="0" w:color="auto"/>
        <w:bottom w:val="none" w:sz="0" w:space="0" w:color="auto"/>
        <w:right w:val="none" w:sz="0" w:space="0" w:color="auto"/>
      </w:divBdr>
    </w:div>
    <w:div w:id="1410346036">
      <w:bodyDiv w:val="1"/>
      <w:marLeft w:val="0"/>
      <w:marRight w:val="0"/>
      <w:marTop w:val="0"/>
      <w:marBottom w:val="0"/>
      <w:divBdr>
        <w:top w:val="none" w:sz="0" w:space="0" w:color="auto"/>
        <w:left w:val="none" w:sz="0" w:space="0" w:color="auto"/>
        <w:bottom w:val="none" w:sz="0" w:space="0" w:color="auto"/>
        <w:right w:val="none" w:sz="0" w:space="0" w:color="auto"/>
      </w:divBdr>
      <w:divsChild>
        <w:div w:id="224488667">
          <w:marLeft w:val="0"/>
          <w:marRight w:val="0"/>
          <w:marTop w:val="0"/>
          <w:marBottom w:val="0"/>
          <w:divBdr>
            <w:top w:val="none" w:sz="0" w:space="0" w:color="auto"/>
            <w:left w:val="none" w:sz="0" w:space="0" w:color="auto"/>
            <w:bottom w:val="none" w:sz="0" w:space="0" w:color="auto"/>
            <w:right w:val="none" w:sz="0" w:space="0" w:color="auto"/>
          </w:divBdr>
        </w:div>
        <w:div w:id="1067144352">
          <w:marLeft w:val="0"/>
          <w:marRight w:val="0"/>
          <w:marTop w:val="0"/>
          <w:marBottom w:val="0"/>
          <w:divBdr>
            <w:top w:val="none" w:sz="0" w:space="0" w:color="auto"/>
            <w:left w:val="none" w:sz="0" w:space="0" w:color="auto"/>
            <w:bottom w:val="none" w:sz="0" w:space="0" w:color="auto"/>
            <w:right w:val="none" w:sz="0" w:space="0" w:color="auto"/>
          </w:divBdr>
        </w:div>
        <w:div w:id="603655902">
          <w:marLeft w:val="0"/>
          <w:marRight w:val="0"/>
          <w:marTop w:val="0"/>
          <w:marBottom w:val="0"/>
          <w:divBdr>
            <w:top w:val="none" w:sz="0" w:space="0" w:color="auto"/>
            <w:left w:val="none" w:sz="0" w:space="0" w:color="auto"/>
            <w:bottom w:val="none" w:sz="0" w:space="0" w:color="auto"/>
            <w:right w:val="none" w:sz="0" w:space="0" w:color="auto"/>
          </w:divBdr>
        </w:div>
        <w:div w:id="1789011726">
          <w:marLeft w:val="0"/>
          <w:marRight w:val="0"/>
          <w:marTop w:val="0"/>
          <w:marBottom w:val="0"/>
          <w:divBdr>
            <w:top w:val="none" w:sz="0" w:space="0" w:color="auto"/>
            <w:left w:val="none" w:sz="0" w:space="0" w:color="auto"/>
            <w:bottom w:val="none" w:sz="0" w:space="0" w:color="auto"/>
            <w:right w:val="none" w:sz="0" w:space="0" w:color="auto"/>
          </w:divBdr>
        </w:div>
      </w:divsChild>
    </w:div>
    <w:div w:id="1414281833">
      <w:bodyDiv w:val="1"/>
      <w:marLeft w:val="0"/>
      <w:marRight w:val="0"/>
      <w:marTop w:val="0"/>
      <w:marBottom w:val="0"/>
      <w:divBdr>
        <w:top w:val="none" w:sz="0" w:space="0" w:color="auto"/>
        <w:left w:val="none" w:sz="0" w:space="0" w:color="auto"/>
        <w:bottom w:val="none" w:sz="0" w:space="0" w:color="auto"/>
        <w:right w:val="none" w:sz="0" w:space="0" w:color="auto"/>
      </w:divBdr>
    </w:div>
    <w:div w:id="1436947106">
      <w:bodyDiv w:val="1"/>
      <w:marLeft w:val="0"/>
      <w:marRight w:val="0"/>
      <w:marTop w:val="0"/>
      <w:marBottom w:val="0"/>
      <w:divBdr>
        <w:top w:val="none" w:sz="0" w:space="0" w:color="auto"/>
        <w:left w:val="none" w:sz="0" w:space="0" w:color="auto"/>
        <w:bottom w:val="none" w:sz="0" w:space="0" w:color="auto"/>
        <w:right w:val="none" w:sz="0" w:space="0" w:color="auto"/>
      </w:divBdr>
    </w:div>
    <w:div w:id="1535579766">
      <w:bodyDiv w:val="1"/>
      <w:marLeft w:val="0"/>
      <w:marRight w:val="0"/>
      <w:marTop w:val="0"/>
      <w:marBottom w:val="0"/>
      <w:divBdr>
        <w:top w:val="none" w:sz="0" w:space="0" w:color="auto"/>
        <w:left w:val="none" w:sz="0" w:space="0" w:color="auto"/>
        <w:bottom w:val="none" w:sz="0" w:space="0" w:color="auto"/>
        <w:right w:val="none" w:sz="0" w:space="0" w:color="auto"/>
      </w:divBdr>
    </w:div>
    <w:div w:id="1713529937">
      <w:bodyDiv w:val="1"/>
      <w:marLeft w:val="0"/>
      <w:marRight w:val="0"/>
      <w:marTop w:val="0"/>
      <w:marBottom w:val="0"/>
      <w:divBdr>
        <w:top w:val="none" w:sz="0" w:space="0" w:color="auto"/>
        <w:left w:val="none" w:sz="0" w:space="0" w:color="auto"/>
        <w:bottom w:val="none" w:sz="0" w:space="0" w:color="auto"/>
        <w:right w:val="none" w:sz="0" w:space="0" w:color="auto"/>
      </w:divBdr>
    </w:div>
    <w:div w:id="1978030750">
      <w:bodyDiv w:val="1"/>
      <w:marLeft w:val="0"/>
      <w:marRight w:val="0"/>
      <w:marTop w:val="0"/>
      <w:marBottom w:val="0"/>
      <w:divBdr>
        <w:top w:val="none" w:sz="0" w:space="0" w:color="auto"/>
        <w:left w:val="none" w:sz="0" w:space="0" w:color="auto"/>
        <w:bottom w:val="none" w:sz="0" w:space="0" w:color="auto"/>
        <w:right w:val="none" w:sz="0" w:space="0" w:color="auto"/>
      </w:divBdr>
    </w:div>
    <w:div w:id="2089569447">
      <w:bodyDiv w:val="1"/>
      <w:marLeft w:val="0"/>
      <w:marRight w:val="0"/>
      <w:marTop w:val="0"/>
      <w:marBottom w:val="0"/>
      <w:divBdr>
        <w:top w:val="none" w:sz="0" w:space="0" w:color="auto"/>
        <w:left w:val="none" w:sz="0" w:space="0" w:color="auto"/>
        <w:bottom w:val="none" w:sz="0" w:space="0" w:color="auto"/>
        <w:right w:val="none" w:sz="0" w:space="0" w:color="auto"/>
      </w:divBdr>
    </w:div>
    <w:div w:id="214689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akt@hochstamm-deutschland.de"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orchardseverywhere.com/aufruf-und-eintragung-von-aktion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rchardseverywhere.com/" TargetMode="External"/><Relationship Id="rId14" Type="http://schemas.openxmlformats.org/officeDocument/2006/relationships/hyperlink" Target="http://www.orchardseverywher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076CC-DDDC-4F46-BCBB-E15405CD5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1258</Words>
  <Characters>7929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Bürckmann</dc:creator>
  <cp:lastModifiedBy>Microsoft</cp:lastModifiedBy>
  <cp:revision>4</cp:revision>
  <cp:lastPrinted>2022-04-26T06:19:00Z</cp:lastPrinted>
  <dcterms:created xsi:type="dcterms:W3CDTF">2024-02-06T14:33:00Z</dcterms:created>
  <dcterms:modified xsi:type="dcterms:W3CDTF">2024-02-12T08:59:00Z</dcterms:modified>
</cp:coreProperties>
</file>